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950C79" w14:textId="77777777" w:rsidR="00370819" w:rsidRDefault="00C379FE">
      <w:pPr>
        <w:spacing w:after="0"/>
        <w:jc w:val="center"/>
        <w:rPr>
          <w:rFonts w:ascii="Arial" w:hAnsi="Arial" w:cs="Arial"/>
          <w:b/>
          <w:bCs/>
          <w:color w:val="000000"/>
          <w:sz w:val="32"/>
          <w:szCs w:val="32"/>
        </w:rPr>
      </w:pPr>
      <w:bookmarkStart w:id="0" w:name="_GoBack"/>
      <w:bookmarkEnd w:id="0"/>
      <w:r>
        <w:rPr>
          <w:rFonts w:ascii="Arial" w:hAnsi="Arial" w:cs="Arial"/>
          <w:b/>
          <w:sz w:val="24"/>
          <w:szCs w:val="24"/>
        </w:rPr>
        <w:t>KNIGHTON HEATH GOLF CLUB</w:t>
      </w:r>
    </w:p>
    <w:p w14:paraId="270C46DD" w14:textId="77777777" w:rsidR="00370819" w:rsidRDefault="00C379FE">
      <w:pPr>
        <w:jc w:val="center"/>
        <w:rPr>
          <w:rFonts w:ascii="Arial" w:hAnsi="Arial" w:cs="Arial"/>
          <w:b/>
          <w:bCs/>
          <w:color w:val="000000"/>
          <w:sz w:val="32"/>
          <w:szCs w:val="32"/>
        </w:rPr>
      </w:pPr>
      <w:r>
        <w:rPr>
          <w:rFonts w:ascii="Arial" w:hAnsi="Arial" w:cs="Arial"/>
          <w:b/>
          <w:bCs/>
          <w:color w:val="000000"/>
          <w:sz w:val="32"/>
          <w:szCs w:val="32"/>
        </w:rPr>
        <w:t xml:space="preserve">MEN’S   </w:t>
      </w:r>
      <w:r w:rsidR="00200C82">
        <w:rPr>
          <w:noProof/>
          <w:lang w:eastAsia="en-GB"/>
        </w:rPr>
        <w:drawing>
          <wp:inline distT="0" distB="0" distL="0" distR="0" wp14:anchorId="6F9B2C57" wp14:editId="2F00E6CA">
            <wp:extent cx="16573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57350" cy="1276350"/>
                    </a:xfrm>
                    <a:prstGeom prst="rect">
                      <a:avLst/>
                    </a:prstGeom>
                    <a:solidFill>
                      <a:srgbClr val="FFFFFF"/>
                    </a:solidFill>
                    <a:ln w="9525">
                      <a:noFill/>
                      <a:miter lim="800000"/>
                      <a:headEnd/>
                      <a:tailEnd/>
                    </a:ln>
                  </pic:spPr>
                </pic:pic>
              </a:graphicData>
            </a:graphic>
          </wp:inline>
        </w:drawing>
      </w:r>
      <w:r>
        <w:t xml:space="preserve"> </w:t>
      </w:r>
      <w:r>
        <w:rPr>
          <w:rFonts w:ascii="Arial" w:hAnsi="Arial" w:cs="Arial"/>
          <w:b/>
          <w:bCs/>
          <w:color w:val="000000"/>
          <w:sz w:val="32"/>
          <w:szCs w:val="32"/>
        </w:rPr>
        <w:t>SENIOR</w:t>
      </w:r>
    </w:p>
    <w:p w14:paraId="1D075C03" w14:textId="77777777" w:rsidR="00370819" w:rsidRDefault="00C379FE">
      <w:pPr>
        <w:pStyle w:val="PlainText"/>
        <w:jc w:val="center"/>
        <w:rPr>
          <w:rFonts w:ascii="Biondi" w:hAnsi="Biondi" w:cs="Biondi"/>
          <w:color w:val="4F81BD"/>
          <w:sz w:val="32"/>
        </w:rPr>
      </w:pPr>
      <w:r>
        <w:rPr>
          <w:rFonts w:ascii="Arial" w:hAnsi="Arial" w:cs="Arial"/>
          <w:b/>
          <w:bCs/>
          <w:color w:val="000000"/>
          <w:sz w:val="32"/>
          <w:szCs w:val="32"/>
        </w:rPr>
        <w:t>SECTION</w:t>
      </w:r>
    </w:p>
    <w:p w14:paraId="3E619CC2" w14:textId="77777777" w:rsidR="00370819" w:rsidRDefault="00C379FE">
      <w:pPr>
        <w:pStyle w:val="PlainText"/>
        <w:jc w:val="center"/>
        <w:rPr>
          <w:rFonts w:ascii="Biondi" w:hAnsi="Biondi" w:cs="Biondi"/>
          <w:color w:val="4F81BD"/>
          <w:sz w:val="32"/>
        </w:rPr>
      </w:pPr>
      <w:r>
        <w:rPr>
          <w:rFonts w:ascii="Biondi" w:hAnsi="Biondi" w:cs="Biondi"/>
          <w:color w:val="4F81BD"/>
          <w:sz w:val="32"/>
        </w:rPr>
        <w:t>MINUTES OF THE ANNUAL GEMERAL MEETING</w:t>
      </w:r>
    </w:p>
    <w:p w14:paraId="41C784C2" w14:textId="77777777" w:rsidR="00370819" w:rsidRDefault="00C379FE">
      <w:pPr>
        <w:pStyle w:val="PlainText"/>
        <w:jc w:val="center"/>
      </w:pPr>
      <w:r>
        <w:rPr>
          <w:rFonts w:ascii="Biondi" w:hAnsi="Biondi" w:cs="Biondi"/>
          <w:color w:val="4F81BD"/>
          <w:sz w:val="32"/>
        </w:rPr>
        <w:t>2nd September 2019</w:t>
      </w:r>
    </w:p>
    <w:p w14:paraId="1E3CEEDB" w14:textId="77777777" w:rsidR="00370819" w:rsidRDefault="00370819">
      <w:pPr>
        <w:pStyle w:val="PlainText"/>
        <w:jc w:val="center"/>
      </w:pPr>
    </w:p>
    <w:p w14:paraId="22A3FC03" w14:textId="77777777" w:rsidR="00370819" w:rsidRDefault="00C379FE">
      <w:pPr>
        <w:pStyle w:val="PlainText"/>
        <w:jc w:val="both"/>
        <w:rPr>
          <w:rFonts w:ascii="Arial" w:hAnsi="Arial" w:cs="Arial"/>
          <w:b/>
          <w:sz w:val="22"/>
          <w:szCs w:val="22"/>
        </w:rPr>
      </w:pPr>
      <w:r>
        <w:rPr>
          <w:rFonts w:ascii="Arial" w:hAnsi="Arial" w:cs="Arial"/>
          <w:b/>
          <w:sz w:val="22"/>
          <w:szCs w:val="22"/>
        </w:rPr>
        <w:t xml:space="preserve">Present: </w:t>
      </w:r>
      <w:r>
        <w:rPr>
          <w:rFonts w:ascii="Arial" w:hAnsi="Arial" w:cs="Arial"/>
          <w:sz w:val="22"/>
          <w:szCs w:val="22"/>
        </w:rPr>
        <w:t>Thirty six members attending signed in. Attendees were given the following papers: AGM agenda, a list of the results of the 2019 Seniors matches played to date, a voting form for the election of officers, and a list of the West Division Winter League 2018/19 matches played.</w:t>
      </w:r>
    </w:p>
    <w:p w14:paraId="0807B844" w14:textId="77777777" w:rsidR="00370819" w:rsidRDefault="00C379FE">
      <w:pPr>
        <w:pStyle w:val="PlainText"/>
        <w:jc w:val="both"/>
        <w:rPr>
          <w:rFonts w:ascii="Arial" w:hAnsi="Arial" w:cs="Arial"/>
          <w:sz w:val="22"/>
          <w:szCs w:val="22"/>
        </w:rPr>
      </w:pPr>
      <w:r>
        <w:rPr>
          <w:rFonts w:ascii="Arial" w:hAnsi="Arial" w:cs="Arial"/>
          <w:b/>
          <w:sz w:val="22"/>
          <w:szCs w:val="22"/>
        </w:rPr>
        <w:t>Apologies</w:t>
      </w:r>
      <w:r>
        <w:rPr>
          <w:rFonts w:ascii="Arial" w:hAnsi="Arial" w:cs="Arial"/>
          <w:sz w:val="22"/>
          <w:szCs w:val="22"/>
        </w:rPr>
        <w:t xml:space="preserve"> Received from Mike Welch and Clive Sainsbury</w:t>
      </w:r>
    </w:p>
    <w:p w14:paraId="2B34AC85" w14:textId="77777777" w:rsidR="00370819" w:rsidRPr="002A7390" w:rsidRDefault="00C379FE">
      <w:pPr>
        <w:pStyle w:val="PlainText"/>
        <w:jc w:val="both"/>
        <w:rPr>
          <w:rFonts w:asciiTheme="minorHAnsi" w:hAnsiTheme="minorHAnsi" w:cstheme="minorHAnsi"/>
          <w:sz w:val="22"/>
          <w:szCs w:val="22"/>
        </w:rPr>
      </w:pPr>
      <w:r>
        <w:rPr>
          <w:rFonts w:ascii="Arial" w:hAnsi="Arial" w:cs="Arial"/>
          <w:sz w:val="22"/>
          <w:szCs w:val="22"/>
        </w:rPr>
        <w:tab/>
        <w:t xml:space="preserve">   </w:t>
      </w:r>
    </w:p>
    <w:p w14:paraId="1ECB3D6A" w14:textId="77777777" w:rsidR="00370819" w:rsidRDefault="00C379FE">
      <w:pPr>
        <w:pStyle w:val="PlainText"/>
        <w:ind w:left="1440" w:hanging="1440"/>
        <w:jc w:val="both"/>
        <w:rPr>
          <w:rFonts w:ascii="Arial" w:hAnsi="Arial" w:cs="Arial"/>
          <w:b/>
          <w:sz w:val="22"/>
          <w:szCs w:val="22"/>
        </w:rPr>
      </w:pPr>
      <w:r>
        <w:rPr>
          <w:rFonts w:ascii="Arial" w:hAnsi="Arial" w:cs="Arial"/>
          <w:sz w:val="22"/>
          <w:szCs w:val="22"/>
        </w:rPr>
        <w:t>Outgoing Seniors Captain Russ Tizard (RT) took the chair and opened the meeting at 13.50</w:t>
      </w:r>
    </w:p>
    <w:p w14:paraId="75FFCFD7" w14:textId="77777777" w:rsidR="00370819" w:rsidRPr="002A7390" w:rsidRDefault="00370819">
      <w:pPr>
        <w:pStyle w:val="PlainText"/>
        <w:ind w:left="1440" w:hanging="1440"/>
        <w:jc w:val="both"/>
        <w:rPr>
          <w:rFonts w:asciiTheme="minorHAnsi" w:hAnsiTheme="minorHAnsi" w:cstheme="minorHAnsi"/>
          <w:b/>
          <w:sz w:val="22"/>
          <w:szCs w:val="22"/>
        </w:rPr>
      </w:pPr>
    </w:p>
    <w:tbl>
      <w:tblPr>
        <w:tblW w:w="0" w:type="auto"/>
        <w:tblLayout w:type="fixed"/>
        <w:tblLook w:val="0000" w:firstRow="0" w:lastRow="0" w:firstColumn="0" w:lastColumn="0" w:noHBand="0" w:noVBand="0"/>
      </w:tblPr>
      <w:tblGrid>
        <w:gridCol w:w="720"/>
        <w:gridCol w:w="8715"/>
        <w:gridCol w:w="879"/>
      </w:tblGrid>
      <w:tr w:rsidR="00370819" w14:paraId="1B1D3238" w14:textId="77777777">
        <w:tc>
          <w:tcPr>
            <w:tcW w:w="720" w:type="dxa"/>
            <w:shd w:val="clear" w:color="auto" w:fill="auto"/>
          </w:tcPr>
          <w:p w14:paraId="71D55E1E" w14:textId="77777777" w:rsidR="00370819" w:rsidRDefault="00C379FE">
            <w:pPr>
              <w:spacing w:after="0" w:line="240" w:lineRule="auto"/>
              <w:rPr>
                <w:rFonts w:ascii="Arial" w:hAnsi="Arial" w:cs="Arial"/>
              </w:rPr>
            </w:pPr>
            <w:r>
              <w:rPr>
                <w:rFonts w:ascii="Arial" w:hAnsi="Arial" w:cs="Arial"/>
                <w:b/>
              </w:rPr>
              <w:t>Item</w:t>
            </w:r>
          </w:p>
        </w:tc>
        <w:tc>
          <w:tcPr>
            <w:tcW w:w="8715" w:type="dxa"/>
            <w:shd w:val="clear" w:color="auto" w:fill="auto"/>
          </w:tcPr>
          <w:p w14:paraId="21889E36" w14:textId="77777777" w:rsidR="00370819" w:rsidRDefault="00370819">
            <w:pPr>
              <w:snapToGrid w:val="0"/>
              <w:spacing w:after="0" w:line="240" w:lineRule="auto"/>
              <w:jc w:val="both"/>
              <w:rPr>
                <w:rFonts w:ascii="Arial" w:hAnsi="Arial" w:cs="Arial"/>
              </w:rPr>
            </w:pPr>
          </w:p>
        </w:tc>
        <w:tc>
          <w:tcPr>
            <w:tcW w:w="879" w:type="dxa"/>
            <w:shd w:val="clear" w:color="auto" w:fill="auto"/>
          </w:tcPr>
          <w:p w14:paraId="112A3418" w14:textId="77777777" w:rsidR="00370819" w:rsidRDefault="00C379FE">
            <w:pPr>
              <w:spacing w:after="0" w:line="240" w:lineRule="auto"/>
              <w:ind w:hanging="70"/>
              <w:jc w:val="both"/>
            </w:pPr>
            <w:r>
              <w:rPr>
                <w:rFonts w:ascii="Arial" w:hAnsi="Arial" w:cs="Arial"/>
                <w:b/>
              </w:rPr>
              <w:t xml:space="preserve">Action </w:t>
            </w:r>
          </w:p>
        </w:tc>
      </w:tr>
      <w:tr w:rsidR="00370819" w14:paraId="7D3E8068" w14:textId="77777777">
        <w:trPr>
          <w:trHeight w:val="1232"/>
        </w:trPr>
        <w:tc>
          <w:tcPr>
            <w:tcW w:w="720" w:type="dxa"/>
            <w:shd w:val="clear" w:color="auto" w:fill="auto"/>
          </w:tcPr>
          <w:p w14:paraId="4A1C5C58" w14:textId="77777777" w:rsidR="00370819" w:rsidRDefault="00C379FE">
            <w:pPr>
              <w:spacing w:after="0" w:line="240" w:lineRule="auto"/>
              <w:jc w:val="both"/>
              <w:rPr>
                <w:rFonts w:ascii="Arial" w:hAnsi="Arial" w:cs="Arial"/>
                <w:b/>
              </w:rPr>
            </w:pPr>
            <w:r>
              <w:rPr>
                <w:rFonts w:ascii="Arial" w:hAnsi="Arial" w:cs="Arial"/>
                <w:b/>
              </w:rPr>
              <w:t>1</w:t>
            </w:r>
          </w:p>
        </w:tc>
        <w:tc>
          <w:tcPr>
            <w:tcW w:w="8715" w:type="dxa"/>
            <w:shd w:val="clear" w:color="auto" w:fill="auto"/>
          </w:tcPr>
          <w:p w14:paraId="3D0F792E" w14:textId="77777777" w:rsidR="00370819" w:rsidRDefault="00C379FE">
            <w:pPr>
              <w:spacing w:after="0" w:line="240" w:lineRule="auto"/>
              <w:rPr>
                <w:rFonts w:ascii="Arial" w:hAnsi="Arial" w:cs="Arial"/>
              </w:rPr>
            </w:pPr>
            <w:r>
              <w:rPr>
                <w:rFonts w:ascii="Arial" w:hAnsi="Arial" w:cs="Arial"/>
                <w:b/>
              </w:rPr>
              <w:t xml:space="preserve">Welcome </w:t>
            </w:r>
          </w:p>
          <w:p w14:paraId="15A8B20E" w14:textId="77777777" w:rsidR="00370819" w:rsidRDefault="00C379FE">
            <w:pPr>
              <w:spacing w:after="0" w:line="240" w:lineRule="auto"/>
              <w:rPr>
                <w:rFonts w:ascii="Arial" w:hAnsi="Arial" w:cs="Arial"/>
              </w:rPr>
            </w:pPr>
            <w:r>
              <w:rPr>
                <w:rFonts w:ascii="Arial" w:hAnsi="Arial" w:cs="Arial"/>
              </w:rPr>
              <w:t xml:space="preserve">Mike Whittingham (MW) Seniors Section Secretary welcomed attendees to the AGM and handed over to RT who added his welcome especially to any new members to the club. He then introduced each of the committee members present at the meeting.  </w:t>
            </w:r>
          </w:p>
          <w:p w14:paraId="03C37C7C" w14:textId="77777777" w:rsidR="00370819" w:rsidRDefault="00370819">
            <w:pPr>
              <w:spacing w:after="0" w:line="240" w:lineRule="auto"/>
              <w:rPr>
                <w:rFonts w:ascii="Arial" w:hAnsi="Arial" w:cs="Arial"/>
              </w:rPr>
            </w:pPr>
          </w:p>
        </w:tc>
        <w:tc>
          <w:tcPr>
            <w:tcW w:w="879" w:type="dxa"/>
            <w:shd w:val="clear" w:color="auto" w:fill="auto"/>
          </w:tcPr>
          <w:p w14:paraId="7D8B59C4" w14:textId="77777777" w:rsidR="00370819" w:rsidRDefault="00370819">
            <w:pPr>
              <w:snapToGrid w:val="0"/>
              <w:spacing w:after="0" w:line="240" w:lineRule="auto"/>
              <w:jc w:val="both"/>
              <w:rPr>
                <w:rFonts w:ascii="Arial" w:hAnsi="Arial" w:cs="Arial"/>
                <w:b/>
              </w:rPr>
            </w:pPr>
          </w:p>
          <w:p w14:paraId="65FFA14C" w14:textId="77777777" w:rsidR="00370819" w:rsidRDefault="00370819">
            <w:pPr>
              <w:spacing w:after="0" w:line="240" w:lineRule="auto"/>
              <w:jc w:val="both"/>
              <w:rPr>
                <w:rFonts w:ascii="Arial" w:hAnsi="Arial" w:cs="Arial"/>
                <w:b/>
              </w:rPr>
            </w:pPr>
          </w:p>
          <w:p w14:paraId="1ADBCC6F" w14:textId="77777777" w:rsidR="00370819" w:rsidRDefault="00370819">
            <w:pPr>
              <w:spacing w:after="0" w:line="240" w:lineRule="auto"/>
              <w:jc w:val="both"/>
              <w:rPr>
                <w:rFonts w:ascii="Arial" w:hAnsi="Arial" w:cs="Arial"/>
                <w:b/>
              </w:rPr>
            </w:pPr>
          </w:p>
        </w:tc>
      </w:tr>
      <w:tr w:rsidR="00370819" w14:paraId="2D33E613" w14:textId="77777777">
        <w:trPr>
          <w:trHeight w:val="1680"/>
        </w:trPr>
        <w:tc>
          <w:tcPr>
            <w:tcW w:w="720" w:type="dxa"/>
            <w:shd w:val="clear" w:color="auto" w:fill="auto"/>
          </w:tcPr>
          <w:p w14:paraId="61D11DED" w14:textId="77777777" w:rsidR="00370819" w:rsidRDefault="00C379FE">
            <w:pPr>
              <w:spacing w:after="0" w:line="240" w:lineRule="auto"/>
              <w:jc w:val="both"/>
              <w:rPr>
                <w:rFonts w:ascii="Arial" w:hAnsi="Arial" w:cs="Arial"/>
                <w:b/>
              </w:rPr>
            </w:pPr>
            <w:r>
              <w:rPr>
                <w:rFonts w:ascii="Arial" w:hAnsi="Arial" w:cs="Arial"/>
                <w:b/>
              </w:rPr>
              <w:t>2</w:t>
            </w:r>
          </w:p>
        </w:tc>
        <w:tc>
          <w:tcPr>
            <w:tcW w:w="8715" w:type="dxa"/>
            <w:shd w:val="clear" w:color="auto" w:fill="auto"/>
          </w:tcPr>
          <w:p w14:paraId="2E75E896" w14:textId="77777777" w:rsidR="00370819" w:rsidRDefault="00C379FE">
            <w:pPr>
              <w:spacing w:after="0" w:line="240" w:lineRule="auto"/>
              <w:jc w:val="both"/>
              <w:rPr>
                <w:rFonts w:ascii="Arial" w:hAnsi="Arial" w:cs="Arial"/>
              </w:rPr>
            </w:pPr>
            <w:r>
              <w:rPr>
                <w:rFonts w:ascii="Arial" w:hAnsi="Arial" w:cs="Arial"/>
                <w:b/>
              </w:rPr>
              <w:t>Summary and Confirmation of Minutes of AGM 3rd September 2018</w:t>
            </w:r>
          </w:p>
          <w:p w14:paraId="7C689403" w14:textId="77777777" w:rsidR="00370819" w:rsidRDefault="00C379FE">
            <w:pPr>
              <w:numPr>
                <w:ilvl w:val="0"/>
                <w:numId w:val="1"/>
              </w:numPr>
              <w:spacing w:after="0" w:line="240" w:lineRule="auto"/>
              <w:jc w:val="both"/>
              <w:rPr>
                <w:rFonts w:ascii="Arial" w:hAnsi="Arial" w:cs="Arial"/>
              </w:rPr>
            </w:pPr>
            <w:r>
              <w:rPr>
                <w:rFonts w:ascii="Arial" w:hAnsi="Arial" w:cs="Arial"/>
              </w:rPr>
              <w:t xml:space="preserve">RT gave a short summary of the minutes of last </w:t>
            </w:r>
            <w:proofErr w:type="spellStart"/>
            <w:r>
              <w:rPr>
                <w:rFonts w:ascii="Arial" w:hAnsi="Arial" w:cs="Arial"/>
              </w:rPr>
              <w:t>years</w:t>
            </w:r>
            <w:proofErr w:type="spellEnd"/>
            <w:r>
              <w:rPr>
                <w:rFonts w:ascii="Arial" w:hAnsi="Arial" w:cs="Arial"/>
              </w:rPr>
              <w:t xml:space="preserve"> AGM which were acceptable to him as an accurate account of the 2018 AGM. The minutes were accepted as a true record of last </w:t>
            </w:r>
            <w:proofErr w:type="spellStart"/>
            <w:r>
              <w:rPr>
                <w:rFonts w:ascii="Arial" w:hAnsi="Arial" w:cs="Arial"/>
              </w:rPr>
              <w:t>years</w:t>
            </w:r>
            <w:proofErr w:type="spellEnd"/>
            <w:r>
              <w:rPr>
                <w:rFonts w:ascii="Arial" w:hAnsi="Arial" w:cs="Arial"/>
              </w:rPr>
              <w:t xml:space="preserve"> AGM by Phil Boddy and seconded by Alan </w:t>
            </w:r>
            <w:proofErr w:type="spellStart"/>
            <w:r>
              <w:rPr>
                <w:rFonts w:ascii="Arial" w:hAnsi="Arial" w:cs="Arial"/>
              </w:rPr>
              <w:t>Hebditch</w:t>
            </w:r>
            <w:proofErr w:type="spellEnd"/>
            <w:r>
              <w:rPr>
                <w:rFonts w:ascii="Arial" w:hAnsi="Arial" w:cs="Arial"/>
              </w:rPr>
              <w:t>.</w:t>
            </w:r>
          </w:p>
          <w:p w14:paraId="530328E8" w14:textId="77777777" w:rsidR="00370819" w:rsidRDefault="00C379FE">
            <w:pPr>
              <w:numPr>
                <w:ilvl w:val="0"/>
                <w:numId w:val="1"/>
              </w:numPr>
              <w:spacing w:after="0" w:line="240" w:lineRule="auto"/>
              <w:jc w:val="both"/>
              <w:rPr>
                <w:rFonts w:ascii="Arial" w:hAnsi="Arial" w:cs="Arial"/>
                <w:b/>
              </w:rPr>
            </w:pPr>
            <w:r>
              <w:rPr>
                <w:rFonts w:ascii="Arial" w:hAnsi="Arial" w:cs="Arial"/>
              </w:rPr>
              <w:t>Minutes of the 2019 AGM will be put on the web site and a copy will also be put on the Seniors Notice Board before the next AGM.</w:t>
            </w:r>
          </w:p>
        </w:tc>
        <w:tc>
          <w:tcPr>
            <w:tcW w:w="879" w:type="dxa"/>
            <w:shd w:val="clear" w:color="auto" w:fill="auto"/>
          </w:tcPr>
          <w:p w14:paraId="3B4522D3" w14:textId="77777777" w:rsidR="00370819" w:rsidRDefault="00370819">
            <w:pPr>
              <w:snapToGrid w:val="0"/>
              <w:spacing w:after="0" w:line="240" w:lineRule="auto"/>
              <w:jc w:val="both"/>
              <w:rPr>
                <w:rFonts w:ascii="Arial" w:hAnsi="Arial" w:cs="Arial"/>
                <w:b/>
              </w:rPr>
            </w:pPr>
          </w:p>
          <w:p w14:paraId="6655CA9F" w14:textId="77777777" w:rsidR="00370819" w:rsidRDefault="00370819">
            <w:pPr>
              <w:snapToGrid w:val="0"/>
              <w:spacing w:after="0" w:line="240" w:lineRule="auto"/>
              <w:jc w:val="both"/>
              <w:rPr>
                <w:rFonts w:ascii="Arial" w:hAnsi="Arial" w:cs="Arial"/>
                <w:b/>
              </w:rPr>
            </w:pPr>
          </w:p>
          <w:p w14:paraId="044B2B07" w14:textId="77777777" w:rsidR="00370819" w:rsidRDefault="00370819">
            <w:pPr>
              <w:snapToGrid w:val="0"/>
              <w:spacing w:after="0" w:line="240" w:lineRule="auto"/>
              <w:jc w:val="both"/>
              <w:rPr>
                <w:rFonts w:ascii="Arial" w:hAnsi="Arial" w:cs="Arial"/>
                <w:b/>
              </w:rPr>
            </w:pPr>
          </w:p>
          <w:p w14:paraId="52BE6948" w14:textId="77777777" w:rsidR="00370819" w:rsidRDefault="00370819">
            <w:pPr>
              <w:snapToGrid w:val="0"/>
              <w:spacing w:after="0" w:line="240" w:lineRule="auto"/>
              <w:jc w:val="both"/>
              <w:rPr>
                <w:rFonts w:ascii="Arial" w:hAnsi="Arial" w:cs="Arial"/>
                <w:b/>
              </w:rPr>
            </w:pPr>
          </w:p>
          <w:p w14:paraId="6DD9E2C5" w14:textId="77777777" w:rsidR="00370819" w:rsidRDefault="00370819">
            <w:pPr>
              <w:snapToGrid w:val="0"/>
              <w:spacing w:after="0" w:line="240" w:lineRule="auto"/>
              <w:jc w:val="both"/>
              <w:rPr>
                <w:rFonts w:ascii="Arial" w:hAnsi="Arial" w:cs="Arial"/>
                <w:b/>
              </w:rPr>
            </w:pPr>
          </w:p>
          <w:p w14:paraId="5ADD83D2" w14:textId="77777777" w:rsidR="00370819" w:rsidRDefault="00C379FE">
            <w:pPr>
              <w:snapToGrid w:val="0"/>
              <w:spacing w:after="0" w:line="240" w:lineRule="auto"/>
              <w:jc w:val="both"/>
            </w:pPr>
            <w:r>
              <w:rPr>
                <w:rFonts w:ascii="Arial" w:hAnsi="Arial" w:cs="Arial"/>
                <w:b/>
              </w:rPr>
              <w:t>MW</w:t>
            </w:r>
          </w:p>
          <w:p w14:paraId="7F16EAA0" w14:textId="77777777" w:rsidR="00370819" w:rsidRDefault="00370819">
            <w:pPr>
              <w:snapToGrid w:val="0"/>
              <w:spacing w:after="0" w:line="240" w:lineRule="auto"/>
              <w:jc w:val="both"/>
            </w:pPr>
          </w:p>
        </w:tc>
      </w:tr>
      <w:tr w:rsidR="00370819" w14:paraId="34183A09" w14:textId="77777777">
        <w:trPr>
          <w:trHeight w:val="723"/>
        </w:trPr>
        <w:tc>
          <w:tcPr>
            <w:tcW w:w="720" w:type="dxa"/>
            <w:shd w:val="clear" w:color="auto" w:fill="auto"/>
          </w:tcPr>
          <w:p w14:paraId="3B0E3ABF" w14:textId="77777777" w:rsidR="00370819" w:rsidRDefault="00C379FE">
            <w:pPr>
              <w:spacing w:after="0" w:line="240" w:lineRule="auto"/>
              <w:jc w:val="both"/>
              <w:rPr>
                <w:rFonts w:ascii="Arial" w:hAnsi="Arial" w:cs="Arial"/>
                <w:b/>
              </w:rPr>
            </w:pPr>
            <w:r>
              <w:rPr>
                <w:rFonts w:ascii="Arial" w:hAnsi="Arial" w:cs="Arial"/>
                <w:b/>
              </w:rPr>
              <w:t>3</w:t>
            </w:r>
          </w:p>
        </w:tc>
        <w:tc>
          <w:tcPr>
            <w:tcW w:w="8715" w:type="dxa"/>
            <w:shd w:val="clear" w:color="auto" w:fill="auto"/>
          </w:tcPr>
          <w:p w14:paraId="2BF0950B" w14:textId="77777777" w:rsidR="00370819" w:rsidRDefault="00C379FE">
            <w:pPr>
              <w:spacing w:after="0" w:line="240" w:lineRule="auto"/>
              <w:jc w:val="both"/>
              <w:rPr>
                <w:rFonts w:ascii="Arial" w:hAnsi="Arial" w:cs="Arial"/>
              </w:rPr>
            </w:pPr>
            <w:r>
              <w:rPr>
                <w:rFonts w:ascii="Arial" w:hAnsi="Arial" w:cs="Arial"/>
                <w:b/>
              </w:rPr>
              <w:t>Seniors Captain</w:t>
            </w:r>
            <w:r w:rsidR="0075730E">
              <w:rPr>
                <w:rFonts w:ascii="Arial" w:hAnsi="Arial" w:cs="Arial"/>
                <w:b/>
              </w:rPr>
              <w:t>’</w:t>
            </w:r>
            <w:r>
              <w:rPr>
                <w:rFonts w:ascii="Arial" w:hAnsi="Arial" w:cs="Arial"/>
                <w:b/>
              </w:rPr>
              <w:t>s Report</w:t>
            </w:r>
          </w:p>
          <w:p w14:paraId="479290CD" w14:textId="77777777" w:rsidR="00370819" w:rsidRDefault="00C379FE">
            <w:pPr>
              <w:numPr>
                <w:ilvl w:val="0"/>
                <w:numId w:val="2"/>
              </w:numPr>
              <w:autoSpaceDE w:val="0"/>
              <w:spacing w:after="0" w:line="240" w:lineRule="auto"/>
              <w:jc w:val="both"/>
              <w:rPr>
                <w:rFonts w:ascii="Arial" w:hAnsi="Arial" w:cs="Arial"/>
              </w:rPr>
            </w:pPr>
            <w:r>
              <w:rPr>
                <w:rFonts w:ascii="Arial" w:hAnsi="Arial" w:cs="Arial"/>
              </w:rPr>
              <w:t>Seniors Section member</w:t>
            </w:r>
            <w:r w:rsidR="002A7390">
              <w:rPr>
                <w:rFonts w:ascii="Arial" w:hAnsi="Arial" w:cs="Arial"/>
              </w:rPr>
              <w:t xml:space="preserve">ship has increased over the year </w:t>
            </w:r>
            <w:r>
              <w:rPr>
                <w:rFonts w:ascii="Arial" w:hAnsi="Arial" w:cs="Arial"/>
              </w:rPr>
              <w:t xml:space="preserve">to approximately 280 </w:t>
            </w:r>
          </w:p>
          <w:p w14:paraId="5CC9DF17" w14:textId="77777777" w:rsidR="00370819" w:rsidRDefault="00C379FE">
            <w:pPr>
              <w:numPr>
                <w:ilvl w:val="0"/>
                <w:numId w:val="3"/>
              </w:numPr>
              <w:autoSpaceDE w:val="0"/>
              <w:spacing w:after="0" w:line="240" w:lineRule="auto"/>
              <w:jc w:val="both"/>
              <w:rPr>
                <w:rFonts w:ascii="Arial" w:hAnsi="Arial" w:cs="Arial"/>
              </w:rPr>
            </w:pPr>
            <w:r>
              <w:rPr>
                <w:rFonts w:ascii="Arial" w:hAnsi="Arial" w:cs="Arial"/>
              </w:rPr>
              <w:t xml:space="preserve">RT explained that during the year he has chaired the Seniors Committee which covers all the issues involved in running the Seniors Section and together with Richard Collis, Vice Captain, he represented the Seniors Section at the monthly Captains Committee meetings.  </w:t>
            </w:r>
          </w:p>
          <w:p w14:paraId="47804E4C" w14:textId="77777777" w:rsidR="00370819" w:rsidRDefault="00C379FE">
            <w:pPr>
              <w:numPr>
                <w:ilvl w:val="0"/>
                <w:numId w:val="3"/>
              </w:numPr>
              <w:autoSpaceDE w:val="0"/>
              <w:spacing w:after="0" w:line="240" w:lineRule="auto"/>
              <w:jc w:val="both"/>
              <w:rPr>
                <w:rFonts w:ascii="Arial" w:hAnsi="Arial" w:cs="Arial"/>
              </w:rPr>
            </w:pPr>
            <w:r>
              <w:rPr>
                <w:rFonts w:ascii="Arial" w:hAnsi="Arial" w:cs="Arial"/>
              </w:rPr>
              <w:t>RT thanked George Davies for organising the Seniors Wine Scramble, Richard Collis for organising the Seniors Open Bowmaker and the Ladies for running the log in desk and the raffle for both open events.</w:t>
            </w:r>
          </w:p>
          <w:p w14:paraId="20488464" w14:textId="77777777" w:rsidR="00370819" w:rsidRPr="00130522" w:rsidRDefault="00370819">
            <w:pPr>
              <w:autoSpaceDE w:val="0"/>
              <w:spacing w:after="0" w:line="240" w:lineRule="auto"/>
              <w:jc w:val="both"/>
              <w:rPr>
                <w:rFonts w:asciiTheme="minorHAnsi" w:hAnsiTheme="minorHAnsi" w:cstheme="minorHAnsi"/>
              </w:rPr>
            </w:pPr>
          </w:p>
          <w:p w14:paraId="190BAE72" w14:textId="77777777" w:rsidR="00370819" w:rsidRDefault="00C379FE">
            <w:pPr>
              <w:autoSpaceDE w:val="0"/>
              <w:spacing w:after="0" w:line="240" w:lineRule="auto"/>
              <w:ind w:left="360"/>
              <w:jc w:val="both"/>
              <w:rPr>
                <w:rFonts w:ascii="Arial" w:hAnsi="Arial" w:cs="Arial"/>
              </w:rPr>
            </w:pPr>
            <w:r>
              <w:rPr>
                <w:rFonts w:ascii="Arial" w:hAnsi="Arial" w:cs="Arial"/>
              </w:rPr>
              <w:t xml:space="preserve">Knighton Heath KO </w:t>
            </w:r>
          </w:p>
          <w:p w14:paraId="70301524" w14:textId="77777777" w:rsidR="00370819" w:rsidRDefault="00C379FE">
            <w:pPr>
              <w:numPr>
                <w:ilvl w:val="0"/>
                <w:numId w:val="4"/>
              </w:numPr>
              <w:autoSpaceDE w:val="0"/>
              <w:spacing w:after="0" w:line="240" w:lineRule="auto"/>
              <w:jc w:val="both"/>
              <w:rPr>
                <w:rFonts w:ascii="Arial" w:hAnsi="Arial" w:cs="Arial"/>
              </w:rPr>
            </w:pPr>
            <w:r>
              <w:rPr>
                <w:rFonts w:ascii="Arial" w:hAnsi="Arial" w:cs="Arial"/>
              </w:rPr>
              <w:t>35 entries this year - finals to be played in mid September</w:t>
            </w:r>
          </w:p>
          <w:p w14:paraId="7FA7FC16" w14:textId="77777777" w:rsidR="00370819" w:rsidRDefault="00C379FE">
            <w:pPr>
              <w:numPr>
                <w:ilvl w:val="0"/>
                <w:numId w:val="4"/>
              </w:numPr>
              <w:autoSpaceDE w:val="0"/>
              <w:spacing w:after="0" w:line="240" w:lineRule="auto"/>
              <w:jc w:val="both"/>
              <w:rPr>
                <w:rFonts w:ascii="Arial" w:hAnsi="Arial" w:cs="Arial"/>
              </w:rPr>
            </w:pPr>
            <w:r>
              <w:rPr>
                <w:rFonts w:ascii="Arial" w:hAnsi="Arial" w:cs="Arial"/>
              </w:rPr>
              <w:t xml:space="preserve">Final to be played at Knighton </w:t>
            </w:r>
            <w:proofErr w:type="gramStart"/>
            <w:r>
              <w:rPr>
                <w:rFonts w:ascii="Arial" w:hAnsi="Arial" w:cs="Arial"/>
              </w:rPr>
              <w:t>Heath  on</w:t>
            </w:r>
            <w:proofErr w:type="gramEnd"/>
            <w:r>
              <w:rPr>
                <w:rFonts w:ascii="Arial" w:hAnsi="Arial" w:cs="Arial"/>
              </w:rPr>
              <w:t xml:space="preserve"> September 12th between </w:t>
            </w:r>
            <w:proofErr w:type="spellStart"/>
            <w:r>
              <w:rPr>
                <w:rFonts w:ascii="Arial" w:hAnsi="Arial" w:cs="Arial"/>
              </w:rPr>
              <w:t>Meon</w:t>
            </w:r>
            <w:proofErr w:type="spellEnd"/>
            <w:r>
              <w:rPr>
                <w:rFonts w:ascii="Arial" w:hAnsi="Arial" w:cs="Arial"/>
              </w:rPr>
              <w:t xml:space="preserve"> Valley  and Parkstone. </w:t>
            </w:r>
          </w:p>
          <w:p w14:paraId="6A7EDB7D" w14:textId="77777777" w:rsidR="00370819" w:rsidRDefault="00C379FE">
            <w:pPr>
              <w:numPr>
                <w:ilvl w:val="0"/>
                <w:numId w:val="4"/>
              </w:numPr>
              <w:autoSpaceDE w:val="0"/>
              <w:spacing w:after="0" w:line="240" w:lineRule="auto"/>
              <w:jc w:val="both"/>
              <w:rPr>
                <w:rFonts w:ascii="Arial" w:hAnsi="Arial" w:cs="Arial"/>
              </w:rPr>
            </w:pPr>
            <w:r>
              <w:rPr>
                <w:rFonts w:ascii="Arial" w:hAnsi="Arial" w:cs="Arial"/>
              </w:rPr>
              <w:t xml:space="preserve">The Plate final for first round losers is between Salisbury &amp; S/W and Weymouth.  </w:t>
            </w:r>
          </w:p>
          <w:p w14:paraId="1FB74239" w14:textId="77777777" w:rsidR="00370819" w:rsidRDefault="00C379FE">
            <w:pPr>
              <w:numPr>
                <w:ilvl w:val="0"/>
                <w:numId w:val="4"/>
              </w:numPr>
              <w:autoSpaceDE w:val="0"/>
              <w:spacing w:after="0" w:line="240" w:lineRule="auto"/>
              <w:jc w:val="both"/>
              <w:rPr>
                <w:rFonts w:ascii="Arial" w:hAnsi="Arial" w:cs="Arial"/>
              </w:rPr>
            </w:pPr>
            <w:r>
              <w:rPr>
                <w:rFonts w:ascii="Arial" w:hAnsi="Arial" w:cs="Arial"/>
              </w:rPr>
              <w:t xml:space="preserve">KHGC reached the semi-final of the plate losing 4-6 to Weymouth at Weymouth. </w:t>
            </w:r>
          </w:p>
          <w:p w14:paraId="54744931" w14:textId="77777777" w:rsidR="00370819" w:rsidRPr="002A7390" w:rsidRDefault="00370819">
            <w:pPr>
              <w:autoSpaceDE w:val="0"/>
              <w:spacing w:after="0" w:line="240" w:lineRule="auto"/>
              <w:ind w:left="720"/>
              <w:jc w:val="both"/>
              <w:rPr>
                <w:rFonts w:asciiTheme="minorHAnsi" w:hAnsiTheme="minorHAnsi" w:cstheme="minorHAnsi"/>
              </w:rPr>
            </w:pPr>
          </w:p>
          <w:p w14:paraId="0C28B764" w14:textId="77777777" w:rsidR="00370819" w:rsidRDefault="00C379FE">
            <w:pPr>
              <w:autoSpaceDE w:val="0"/>
              <w:spacing w:after="0" w:line="240" w:lineRule="auto"/>
              <w:ind w:left="360"/>
              <w:jc w:val="both"/>
              <w:rPr>
                <w:rFonts w:ascii="Arial" w:hAnsi="Arial" w:cs="Arial"/>
              </w:rPr>
            </w:pPr>
            <w:r>
              <w:rPr>
                <w:rFonts w:ascii="Arial" w:hAnsi="Arial" w:cs="Arial"/>
              </w:rPr>
              <w:t>Bridport Bowl</w:t>
            </w:r>
          </w:p>
          <w:p w14:paraId="111041F6" w14:textId="77777777" w:rsidR="00370819" w:rsidRDefault="00C379FE">
            <w:pPr>
              <w:numPr>
                <w:ilvl w:val="0"/>
                <w:numId w:val="4"/>
              </w:numPr>
              <w:autoSpaceDE w:val="0"/>
              <w:spacing w:after="0" w:line="240" w:lineRule="auto"/>
              <w:jc w:val="both"/>
              <w:rPr>
                <w:rFonts w:ascii="Arial" w:hAnsi="Arial" w:cs="Arial"/>
              </w:rPr>
            </w:pPr>
            <w:r>
              <w:rPr>
                <w:rFonts w:ascii="Arial" w:hAnsi="Arial" w:cs="Arial"/>
              </w:rPr>
              <w:t>KHGC reached the fin</w:t>
            </w:r>
            <w:r w:rsidR="002A7390">
              <w:rPr>
                <w:rFonts w:ascii="Arial" w:hAnsi="Arial" w:cs="Arial"/>
              </w:rPr>
              <w:t>al of the Bridport Bowl losing</w:t>
            </w:r>
            <w:r>
              <w:rPr>
                <w:rFonts w:ascii="Arial" w:hAnsi="Arial" w:cs="Arial"/>
              </w:rPr>
              <w:t xml:space="preserve"> 4-6 to Parkstone at Bridport.</w:t>
            </w:r>
          </w:p>
          <w:p w14:paraId="37BF2A8C" w14:textId="77777777" w:rsidR="00370819" w:rsidRDefault="00C379FE">
            <w:pPr>
              <w:autoSpaceDE w:val="0"/>
              <w:spacing w:after="0" w:line="240" w:lineRule="auto"/>
              <w:ind w:left="360"/>
              <w:jc w:val="both"/>
              <w:rPr>
                <w:rFonts w:ascii="Arial" w:hAnsi="Arial" w:cs="Arial"/>
              </w:rPr>
            </w:pPr>
            <w:r>
              <w:rPr>
                <w:rFonts w:ascii="Arial" w:hAnsi="Arial" w:cs="Arial"/>
              </w:rPr>
              <w:lastRenderedPageBreak/>
              <w:t xml:space="preserve">Winter League </w:t>
            </w:r>
          </w:p>
          <w:p w14:paraId="3BD00ED5" w14:textId="77777777" w:rsidR="00370819" w:rsidRDefault="00C379FE">
            <w:pPr>
              <w:numPr>
                <w:ilvl w:val="0"/>
                <w:numId w:val="5"/>
              </w:numPr>
              <w:autoSpaceDE w:val="0"/>
              <w:spacing w:after="0" w:line="240" w:lineRule="auto"/>
              <w:jc w:val="both"/>
              <w:rPr>
                <w:rFonts w:ascii="Arial" w:hAnsi="Arial" w:cs="Arial"/>
              </w:rPr>
            </w:pPr>
            <w:r>
              <w:rPr>
                <w:rFonts w:ascii="Arial" w:hAnsi="Arial" w:cs="Arial"/>
              </w:rPr>
              <w:t xml:space="preserve">West Division was won by Weymouth and the East Division by </w:t>
            </w:r>
            <w:proofErr w:type="spellStart"/>
            <w:r>
              <w:rPr>
                <w:rFonts w:ascii="Arial" w:hAnsi="Arial" w:cs="Arial"/>
              </w:rPr>
              <w:t>Bramshaw</w:t>
            </w:r>
            <w:proofErr w:type="spellEnd"/>
            <w:r>
              <w:rPr>
                <w:rFonts w:ascii="Arial" w:hAnsi="Arial" w:cs="Arial"/>
              </w:rPr>
              <w:t xml:space="preserve">. The final was played at </w:t>
            </w:r>
            <w:proofErr w:type="spellStart"/>
            <w:r>
              <w:rPr>
                <w:rFonts w:ascii="Arial" w:hAnsi="Arial" w:cs="Arial"/>
              </w:rPr>
              <w:t>Bramshaw</w:t>
            </w:r>
            <w:proofErr w:type="spellEnd"/>
            <w:r>
              <w:rPr>
                <w:rFonts w:ascii="Arial" w:hAnsi="Arial" w:cs="Arial"/>
              </w:rPr>
              <w:t xml:space="preserve"> and was won by Weymouth. Weymouth has now won the competition for the first three years.</w:t>
            </w:r>
          </w:p>
          <w:p w14:paraId="37D5D047" w14:textId="77777777" w:rsidR="00370819" w:rsidRDefault="00C379FE">
            <w:pPr>
              <w:numPr>
                <w:ilvl w:val="0"/>
                <w:numId w:val="5"/>
              </w:numPr>
              <w:autoSpaceDE w:val="0"/>
              <w:spacing w:after="0" w:line="240" w:lineRule="auto"/>
              <w:jc w:val="both"/>
              <w:rPr>
                <w:rFonts w:ascii="Arial" w:hAnsi="Arial" w:cs="Arial"/>
              </w:rPr>
            </w:pPr>
            <w:r>
              <w:rPr>
                <w:rFonts w:ascii="Arial" w:hAnsi="Arial" w:cs="Arial"/>
              </w:rPr>
              <w:t xml:space="preserve">RT proposed a vote of thanks to Alan Magee and his staff for the condition of the course; to the catering team and the bar staff for their hard work and  Andy Windsor and his team for their support to the Seniors. </w:t>
            </w:r>
          </w:p>
          <w:p w14:paraId="20A417E6" w14:textId="77777777" w:rsidR="00370819" w:rsidRDefault="00370819">
            <w:pPr>
              <w:autoSpaceDE w:val="0"/>
              <w:spacing w:after="0" w:line="240" w:lineRule="auto"/>
              <w:ind w:left="720"/>
              <w:jc w:val="both"/>
              <w:rPr>
                <w:rFonts w:ascii="Arial" w:hAnsi="Arial" w:cs="Arial"/>
              </w:rPr>
            </w:pPr>
          </w:p>
          <w:p w14:paraId="52359FCE" w14:textId="77777777" w:rsidR="00370819" w:rsidRDefault="00C379FE">
            <w:pPr>
              <w:autoSpaceDE w:val="0"/>
              <w:spacing w:after="0" w:line="240" w:lineRule="auto"/>
              <w:jc w:val="both"/>
              <w:rPr>
                <w:rFonts w:ascii="Arial" w:hAnsi="Arial" w:cs="Arial"/>
                <w:b/>
              </w:rPr>
            </w:pPr>
            <w:r>
              <w:rPr>
                <w:rFonts w:ascii="Arial" w:hAnsi="Arial" w:cs="Arial"/>
              </w:rPr>
              <w:t>RT thanked all the members of the committee for their work this year.</w:t>
            </w:r>
          </w:p>
          <w:p w14:paraId="6E408616" w14:textId="77777777" w:rsidR="00370819" w:rsidRDefault="00370819">
            <w:pPr>
              <w:autoSpaceDE w:val="0"/>
              <w:spacing w:after="0" w:line="240" w:lineRule="auto"/>
              <w:jc w:val="both"/>
              <w:rPr>
                <w:rFonts w:ascii="Arial" w:hAnsi="Arial" w:cs="Arial"/>
                <w:b/>
              </w:rPr>
            </w:pPr>
          </w:p>
        </w:tc>
        <w:tc>
          <w:tcPr>
            <w:tcW w:w="879" w:type="dxa"/>
            <w:shd w:val="clear" w:color="auto" w:fill="auto"/>
          </w:tcPr>
          <w:p w14:paraId="3C64FB8B" w14:textId="77777777" w:rsidR="00370819" w:rsidRPr="002A7390" w:rsidRDefault="00370819">
            <w:pPr>
              <w:snapToGrid w:val="0"/>
              <w:spacing w:after="0" w:line="240" w:lineRule="auto"/>
              <w:jc w:val="both"/>
              <w:rPr>
                <w:rFonts w:asciiTheme="minorHAnsi" w:hAnsiTheme="minorHAnsi" w:cstheme="minorHAnsi"/>
                <w:b/>
              </w:rPr>
            </w:pPr>
          </w:p>
          <w:p w14:paraId="0912DF96" w14:textId="77777777" w:rsidR="00370819" w:rsidRDefault="00370819">
            <w:pPr>
              <w:spacing w:after="0" w:line="240" w:lineRule="auto"/>
              <w:jc w:val="both"/>
              <w:rPr>
                <w:rFonts w:ascii="Arial" w:hAnsi="Arial" w:cs="Arial"/>
                <w:b/>
                <w:bCs/>
              </w:rPr>
            </w:pPr>
          </w:p>
        </w:tc>
      </w:tr>
      <w:tr w:rsidR="00370819" w14:paraId="7A8D234A" w14:textId="77777777">
        <w:trPr>
          <w:trHeight w:val="981"/>
        </w:trPr>
        <w:tc>
          <w:tcPr>
            <w:tcW w:w="720" w:type="dxa"/>
            <w:shd w:val="clear" w:color="auto" w:fill="auto"/>
          </w:tcPr>
          <w:p w14:paraId="20773C1F" w14:textId="77777777" w:rsidR="00370819" w:rsidRDefault="00C379FE">
            <w:pPr>
              <w:spacing w:after="0" w:line="240" w:lineRule="auto"/>
              <w:jc w:val="both"/>
              <w:rPr>
                <w:rFonts w:ascii="Arial" w:hAnsi="Arial" w:cs="Arial"/>
                <w:b/>
              </w:rPr>
            </w:pPr>
            <w:r>
              <w:rPr>
                <w:rFonts w:ascii="Arial" w:hAnsi="Arial" w:cs="Arial"/>
                <w:b/>
              </w:rPr>
              <w:t>4</w:t>
            </w:r>
          </w:p>
        </w:tc>
        <w:tc>
          <w:tcPr>
            <w:tcW w:w="8715" w:type="dxa"/>
            <w:shd w:val="clear" w:color="auto" w:fill="auto"/>
          </w:tcPr>
          <w:p w14:paraId="194A245E" w14:textId="77777777" w:rsidR="00370819" w:rsidRDefault="00C379FE">
            <w:pPr>
              <w:spacing w:after="0" w:line="240" w:lineRule="auto"/>
              <w:jc w:val="both"/>
              <w:rPr>
                <w:rFonts w:ascii="Arial" w:hAnsi="Arial" w:cs="Arial"/>
              </w:rPr>
            </w:pPr>
            <w:r>
              <w:rPr>
                <w:rFonts w:ascii="Arial" w:hAnsi="Arial" w:cs="Arial"/>
                <w:b/>
              </w:rPr>
              <w:t>Treasurers Report</w:t>
            </w:r>
          </w:p>
          <w:p w14:paraId="4C61D8FA" w14:textId="77777777" w:rsidR="00370819" w:rsidRDefault="00C379FE">
            <w:pPr>
              <w:numPr>
                <w:ilvl w:val="0"/>
                <w:numId w:val="6"/>
              </w:numPr>
              <w:spacing w:after="0" w:line="240" w:lineRule="auto"/>
              <w:jc w:val="both"/>
              <w:rPr>
                <w:rFonts w:ascii="Arial" w:hAnsi="Arial" w:cs="Arial"/>
              </w:rPr>
            </w:pPr>
            <w:r>
              <w:rPr>
                <w:rFonts w:ascii="Arial" w:hAnsi="Arial" w:cs="Arial"/>
              </w:rPr>
              <w:t>George Davies GD (Seniors Section Treasurer) reported that the 1/07/18 - 30/06/19 Seniors Accounts and receipts had been submitted to the Auditors. GD was unaware as to whether they had been approved at the time of the meeting however he highlighted an issue raised by the Auditors over the type of Bank Account being used for the Seniors (Post Office account). Discussions are on-going to resolve this.</w:t>
            </w:r>
          </w:p>
          <w:p w14:paraId="60CDDCD0" w14:textId="77777777" w:rsidR="00370819" w:rsidRDefault="00C379FE">
            <w:pPr>
              <w:numPr>
                <w:ilvl w:val="0"/>
                <w:numId w:val="6"/>
              </w:numPr>
              <w:spacing w:after="0" w:line="240" w:lineRule="auto"/>
              <w:jc w:val="both"/>
              <w:rPr>
                <w:rFonts w:ascii="Arial" w:hAnsi="Arial" w:cs="Arial"/>
              </w:rPr>
            </w:pPr>
            <w:r>
              <w:rPr>
                <w:rFonts w:ascii="Arial" w:hAnsi="Arial" w:cs="Arial"/>
              </w:rPr>
              <w:t>GD explained that because of the different accounting periods (Club and Seniors Section) it was difficult to present a true picture of the accounts. GD therefore gave a verbal summary of some of the expenditure and income figures relating to key events. He also offered to provide a set of the accounts to any member that wished to see them.</w:t>
            </w:r>
          </w:p>
          <w:p w14:paraId="549D0A47" w14:textId="77777777" w:rsidR="00370819" w:rsidRDefault="00370819">
            <w:pPr>
              <w:spacing w:after="0" w:line="240" w:lineRule="auto"/>
              <w:jc w:val="both"/>
              <w:rPr>
                <w:rFonts w:ascii="Arial" w:hAnsi="Arial" w:cs="Arial"/>
              </w:rPr>
            </w:pPr>
          </w:p>
        </w:tc>
        <w:tc>
          <w:tcPr>
            <w:tcW w:w="879" w:type="dxa"/>
            <w:shd w:val="clear" w:color="auto" w:fill="auto"/>
          </w:tcPr>
          <w:p w14:paraId="27A02328" w14:textId="77777777" w:rsidR="00370819" w:rsidRDefault="00370819">
            <w:pPr>
              <w:snapToGrid w:val="0"/>
              <w:spacing w:after="0" w:line="240" w:lineRule="auto"/>
              <w:jc w:val="both"/>
              <w:rPr>
                <w:rFonts w:ascii="Arial" w:hAnsi="Arial" w:cs="Arial"/>
                <w:b/>
              </w:rPr>
            </w:pPr>
          </w:p>
          <w:p w14:paraId="45717572" w14:textId="77777777" w:rsidR="00370819" w:rsidRDefault="00C379FE">
            <w:pPr>
              <w:snapToGrid w:val="0"/>
              <w:spacing w:after="0" w:line="240" w:lineRule="auto"/>
              <w:jc w:val="both"/>
              <w:rPr>
                <w:rFonts w:ascii="Arial" w:hAnsi="Arial" w:cs="Arial"/>
                <w:b/>
              </w:rPr>
            </w:pPr>
            <w:r>
              <w:rPr>
                <w:rFonts w:ascii="Arial" w:hAnsi="Arial" w:cs="Arial"/>
                <w:b/>
              </w:rPr>
              <w:t>GD</w:t>
            </w:r>
          </w:p>
          <w:p w14:paraId="2CB36DEF" w14:textId="77777777" w:rsidR="00370819" w:rsidRDefault="00C379FE">
            <w:pPr>
              <w:snapToGrid w:val="0"/>
              <w:spacing w:after="0" w:line="240" w:lineRule="auto"/>
              <w:jc w:val="both"/>
            </w:pPr>
            <w:r>
              <w:rPr>
                <w:rFonts w:ascii="Arial" w:hAnsi="Arial" w:cs="Arial"/>
                <w:b/>
              </w:rPr>
              <w:t>RC</w:t>
            </w:r>
          </w:p>
        </w:tc>
      </w:tr>
      <w:tr w:rsidR="00370819" w14:paraId="25FD62B4" w14:textId="77777777">
        <w:trPr>
          <w:trHeight w:val="690"/>
        </w:trPr>
        <w:tc>
          <w:tcPr>
            <w:tcW w:w="720" w:type="dxa"/>
            <w:shd w:val="clear" w:color="auto" w:fill="auto"/>
          </w:tcPr>
          <w:p w14:paraId="138FDA4D" w14:textId="77777777" w:rsidR="00370819" w:rsidRDefault="00C379FE">
            <w:pPr>
              <w:spacing w:after="0" w:line="240" w:lineRule="auto"/>
              <w:jc w:val="both"/>
              <w:rPr>
                <w:rFonts w:ascii="Arial" w:hAnsi="Arial" w:cs="Arial"/>
                <w:b/>
                <w:bCs/>
              </w:rPr>
            </w:pPr>
            <w:r>
              <w:rPr>
                <w:rFonts w:ascii="Arial" w:hAnsi="Arial" w:cs="Arial"/>
                <w:b/>
              </w:rPr>
              <w:t>5</w:t>
            </w:r>
          </w:p>
        </w:tc>
        <w:tc>
          <w:tcPr>
            <w:tcW w:w="8715" w:type="dxa"/>
            <w:shd w:val="clear" w:color="auto" w:fill="auto"/>
          </w:tcPr>
          <w:p w14:paraId="10B67EBD" w14:textId="77777777" w:rsidR="00370819" w:rsidRDefault="00C379FE">
            <w:pPr>
              <w:spacing w:after="0" w:line="240" w:lineRule="auto"/>
              <w:jc w:val="both"/>
              <w:rPr>
                <w:rFonts w:ascii="Arial" w:hAnsi="Arial" w:cs="Arial"/>
              </w:rPr>
            </w:pPr>
            <w:r>
              <w:rPr>
                <w:rFonts w:ascii="Arial" w:hAnsi="Arial" w:cs="Arial"/>
                <w:b/>
                <w:bCs/>
              </w:rPr>
              <w:t>Match Reports</w:t>
            </w:r>
          </w:p>
          <w:p w14:paraId="4428C611" w14:textId="77777777" w:rsidR="00370819" w:rsidRDefault="00C379FE" w:rsidP="0075730E">
            <w:pPr>
              <w:numPr>
                <w:ilvl w:val="0"/>
                <w:numId w:val="13"/>
              </w:numPr>
              <w:spacing w:after="0" w:line="240" w:lineRule="auto"/>
              <w:jc w:val="both"/>
              <w:rPr>
                <w:rFonts w:ascii="Arial" w:hAnsi="Arial" w:cs="Arial"/>
              </w:rPr>
            </w:pPr>
            <w:r>
              <w:rPr>
                <w:rFonts w:ascii="Arial" w:hAnsi="Arial" w:cs="Arial"/>
              </w:rPr>
              <w:t>RB referred to the result sheet result handed out to attendees</w:t>
            </w:r>
          </w:p>
          <w:p w14:paraId="6B4356DC" w14:textId="77777777" w:rsidR="00370819" w:rsidRDefault="00C379FE">
            <w:pPr>
              <w:numPr>
                <w:ilvl w:val="0"/>
                <w:numId w:val="8"/>
              </w:numPr>
              <w:spacing w:after="0" w:line="240" w:lineRule="auto"/>
              <w:rPr>
                <w:rFonts w:ascii="Arial" w:hAnsi="Arial" w:cs="Arial"/>
              </w:rPr>
            </w:pPr>
            <w:r>
              <w:rPr>
                <w:rFonts w:ascii="Arial" w:hAnsi="Arial" w:cs="Arial"/>
              </w:rPr>
              <w:t xml:space="preserve">A total of only 29 members have played in the 21 matches played so far. </w:t>
            </w:r>
          </w:p>
          <w:p w14:paraId="11682A37" w14:textId="77777777" w:rsidR="00370819" w:rsidRDefault="00C379FE">
            <w:pPr>
              <w:numPr>
                <w:ilvl w:val="0"/>
                <w:numId w:val="8"/>
              </w:numPr>
              <w:spacing w:after="0" w:line="240" w:lineRule="auto"/>
              <w:rPr>
                <w:rFonts w:ascii="Arial" w:hAnsi="Arial" w:cs="Arial"/>
              </w:rPr>
            </w:pPr>
            <w:r>
              <w:rPr>
                <w:rFonts w:ascii="Arial" w:hAnsi="Arial" w:cs="Arial"/>
              </w:rPr>
              <w:t>At home Knighton Heath have won 10, drawn 0 and lost 1.</w:t>
            </w:r>
          </w:p>
          <w:p w14:paraId="64282FDC" w14:textId="77777777" w:rsidR="00370819" w:rsidRDefault="00C379FE">
            <w:pPr>
              <w:numPr>
                <w:ilvl w:val="0"/>
                <w:numId w:val="8"/>
              </w:numPr>
              <w:spacing w:after="0" w:line="240" w:lineRule="auto"/>
              <w:rPr>
                <w:rFonts w:ascii="Arial" w:hAnsi="Arial" w:cs="Arial"/>
              </w:rPr>
            </w:pPr>
            <w:r>
              <w:rPr>
                <w:rFonts w:ascii="Arial" w:hAnsi="Arial" w:cs="Arial"/>
              </w:rPr>
              <w:t>Away Knighton Heath have won 2, drawn 3 and lost 5.</w:t>
            </w:r>
          </w:p>
          <w:p w14:paraId="74C0E761" w14:textId="77777777" w:rsidR="00370819" w:rsidRDefault="00C379FE">
            <w:pPr>
              <w:numPr>
                <w:ilvl w:val="0"/>
                <w:numId w:val="8"/>
              </w:numPr>
              <w:spacing w:after="0" w:line="240" w:lineRule="auto"/>
              <w:rPr>
                <w:rFonts w:ascii="Arial" w:hAnsi="Arial" w:cs="Arial"/>
              </w:rPr>
            </w:pPr>
            <w:r>
              <w:rPr>
                <w:rFonts w:ascii="Arial" w:hAnsi="Arial" w:cs="Arial"/>
              </w:rPr>
              <w:t>The home matches against Burley and Dorset GCC were postponed due to bad weather. The home match against Wareham was cancelled as we could not get a team of 10 players.</w:t>
            </w:r>
          </w:p>
          <w:p w14:paraId="277979FD" w14:textId="77777777" w:rsidR="00370819" w:rsidRDefault="00C379FE">
            <w:pPr>
              <w:numPr>
                <w:ilvl w:val="0"/>
                <w:numId w:val="8"/>
              </w:numPr>
              <w:autoSpaceDE w:val="0"/>
              <w:spacing w:after="0" w:line="240" w:lineRule="auto"/>
              <w:rPr>
                <w:rFonts w:ascii="Arial" w:hAnsi="Arial" w:cs="Arial"/>
              </w:rPr>
            </w:pPr>
            <w:r>
              <w:rPr>
                <w:rFonts w:ascii="Arial" w:hAnsi="Arial" w:cs="Arial"/>
              </w:rPr>
              <w:t xml:space="preserve">This year we will only complete 28 matches. We need to consider whether the number of matches should be reduced further as we are always short of players for the matches. </w:t>
            </w:r>
          </w:p>
          <w:p w14:paraId="7A499B39" w14:textId="77777777" w:rsidR="00370819" w:rsidRDefault="00370819">
            <w:pPr>
              <w:autoSpaceDE w:val="0"/>
              <w:spacing w:after="0" w:line="240" w:lineRule="auto"/>
              <w:ind w:left="720"/>
              <w:rPr>
                <w:rFonts w:ascii="Arial" w:hAnsi="Arial" w:cs="Arial"/>
              </w:rPr>
            </w:pPr>
          </w:p>
        </w:tc>
        <w:tc>
          <w:tcPr>
            <w:tcW w:w="879" w:type="dxa"/>
            <w:shd w:val="clear" w:color="auto" w:fill="auto"/>
          </w:tcPr>
          <w:p w14:paraId="74D4E260" w14:textId="77777777" w:rsidR="00370819" w:rsidRDefault="00370819">
            <w:pPr>
              <w:snapToGrid w:val="0"/>
              <w:spacing w:after="0" w:line="240" w:lineRule="auto"/>
              <w:jc w:val="both"/>
              <w:rPr>
                <w:rFonts w:ascii="Arial" w:hAnsi="Arial" w:cs="Arial"/>
                <w:b/>
              </w:rPr>
            </w:pPr>
          </w:p>
        </w:tc>
      </w:tr>
      <w:tr w:rsidR="00370819" w14:paraId="2A2805E5" w14:textId="77777777">
        <w:trPr>
          <w:trHeight w:val="660"/>
        </w:trPr>
        <w:tc>
          <w:tcPr>
            <w:tcW w:w="720" w:type="dxa"/>
            <w:shd w:val="clear" w:color="auto" w:fill="auto"/>
          </w:tcPr>
          <w:p w14:paraId="04C0678A" w14:textId="77777777" w:rsidR="00370819" w:rsidRDefault="00C379FE">
            <w:pPr>
              <w:snapToGrid w:val="0"/>
              <w:spacing w:after="0" w:line="240" w:lineRule="auto"/>
              <w:jc w:val="both"/>
              <w:rPr>
                <w:rFonts w:ascii="Arial" w:hAnsi="Arial" w:cs="Arial"/>
                <w:b/>
                <w:bCs/>
              </w:rPr>
            </w:pPr>
            <w:r>
              <w:rPr>
                <w:rFonts w:ascii="Arial" w:hAnsi="Arial" w:cs="Arial"/>
                <w:b/>
              </w:rPr>
              <w:t>6</w:t>
            </w:r>
          </w:p>
        </w:tc>
        <w:tc>
          <w:tcPr>
            <w:tcW w:w="8715" w:type="dxa"/>
            <w:shd w:val="clear" w:color="auto" w:fill="auto"/>
          </w:tcPr>
          <w:p w14:paraId="6450CBEF" w14:textId="77777777" w:rsidR="00370819" w:rsidRDefault="00C379FE">
            <w:pPr>
              <w:spacing w:after="0" w:line="240" w:lineRule="auto"/>
              <w:jc w:val="both"/>
              <w:rPr>
                <w:rFonts w:ascii="Arial" w:hAnsi="Arial" w:cs="Arial"/>
              </w:rPr>
            </w:pPr>
            <w:r>
              <w:rPr>
                <w:rFonts w:ascii="Arial" w:hAnsi="Arial" w:cs="Arial"/>
                <w:b/>
                <w:bCs/>
              </w:rPr>
              <w:t>Competitions Report</w:t>
            </w:r>
          </w:p>
          <w:p w14:paraId="0AAC6F83" w14:textId="77777777" w:rsidR="00370819" w:rsidRDefault="00C379FE">
            <w:pPr>
              <w:numPr>
                <w:ilvl w:val="0"/>
                <w:numId w:val="9"/>
              </w:numPr>
              <w:spacing w:after="0" w:line="240" w:lineRule="auto"/>
              <w:jc w:val="both"/>
              <w:rPr>
                <w:rFonts w:ascii="Arial" w:hAnsi="Arial" w:cs="Arial"/>
              </w:rPr>
            </w:pPr>
            <w:r>
              <w:rPr>
                <w:rFonts w:ascii="Arial" w:hAnsi="Arial" w:cs="Arial"/>
              </w:rPr>
              <w:t>RT explained that some of the scheduled Monday Competitions have had to be moved about this year to accommodate other events. The diary is very full and needs to be booked very early to secure slots for competitions and matches.</w:t>
            </w:r>
          </w:p>
          <w:p w14:paraId="143EA658" w14:textId="77777777" w:rsidR="00370819" w:rsidRDefault="00C379FE">
            <w:pPr>
              <w:numPr>
                <w:ilvl w:val="0"/>
                <w:numId w:val="9"/>
              </w:numPr>
              <w:spacing w:after="0" w:line="240" w:lineRule="auto"/>
              <w:jc w:val="both"/>
              <w:rPr>
                <w:rFonts w:ascii="Arial" w:hAnsi="Arial" w:cs="Arial"/>
              </w:rPr>
            </w:pPr>
            <w:r>
              <w:rPr>
                <w:rFonts w:ascii="Arial" w:hAnsi="Arial" w:cs="Arial"/>
              </w:rPr>
              <w:t>Entries to the Monday Competitions have been steadily increasing.</w:t>
            </w:r>
          </w:p>
          <w:p w14:paraId="428048D3" w14:textId="77777777" w:rsidR="00370819" w:rsidRDefault="00C379FE">
            <w:pPr>
              <w:numPr>
                <w:ilvl w:val="0"/>
                <w:numId w:val="9"/>
              </w:numPr>
              <w:spacing w:after="0" w:line="240" w:lineRule="auto"/>
              <w:jc w:val="both"/>
              <w:rPr>
                <w:rFonts w:ascii="Arial" w:hAnsi="Arial" w:cs="Arial"/>
              </w:rPr>
            </w:pPr>
            <w:r>
              <w:rPr>
                <w:rFonts w:ascii="Arial" w:hAnsi="Arial" w:cs="Arial"/>
              </w:rPr>
              <w:t>An attendee queried if gaps in tee times for Monday competitions can be closed up allowing more time for free play. It was observed that there is plenty of time particularly in afternoons for free play and members are encouraged to visit the pro shop to get advice on most likely time for free play and where appropriate teeing off from the 11</w:t>
            </w:r>
            <w:r>
              <w:rPr>
                <w:rFonts w:ascii="Arial" w:hAnsi="Arial" w:cs="Arial"/>
                <w:vertAlign w:val="superscript"/>
              </w:rPr>
              <w:t>th</w:t>
            </w:r>
            <w:r>
              <w:rPr>
                <w:rFonts w:ascii="Arial" w:hAnsi="Arial" w:cs="Arial"/>
              </w:rPr>
              <w:t>.</w:t>
            </w:r>
          </w:p>
          <w:p w14:paraId="4E768BBC" w14:textId="77777777" w:rsidR="00370819" w:rsidRDefault="00C379FE">
            <w:pPr>
              <w:numPr>
                <w:ilvl w:val="0"/>
                <w:numId w:val="9"/>
              </w:numPr>
              <w:spacing w:after="0" w:line="240" w:lineRule="auto"/>
              <w:jc w:val="both"/>
              <w:rPr>
                <w:rFonts w:ascii="Arial" w:hAnsi="Arial" w:cs="Arial"/>
              </w:rPr>
            </w:pPr>
            <w:r>
              <w:rPr>
                <w:rFonts w:ascii="Arial" w:hAnsi="Arial" w:cs="Arial"/>
              </w:rPr>
              <w:t>Andy Groom reminded attendees that competitions must be played in a 2 or 3 ball format.</w:t>
            </w:r>
          </w:p>
          <w:p w14:paraId="34DB9745" w14:textId="77777777" w:rsidR="00370819" w:rsidRDefault="00370819">
            <w:pPr>
              <w:spacing w:after="0" w:line="240" w:lineRule="auto"/>
              <w:ind w:left="360"/>
              <w:jc w:val="both"/>
              <w:rPr>
                <w:rFonts w:ascii="Arial" w:hAnsi="Arial" w:cs="Arial"/>
              </w:rPr>
            </w:pPr>
          </w:p>
        </w:tc>
        <w:tc>
          <w:tcPr>
            <w:tcW w:w="879" w:type="dxa"/>
            <w:shd w:val="clear" w:color="auto" w:fill="auto"/>
          </w:tcPr>
          <w:p w14:paraId="67470216" w14:textId="77777777" w:rsidR="00370819" w:rsidRDefault="00370819">
            <w:pPr>
              <w:snapToGrid w:val="0"/>
              <w:spacing w:after="0" w:line="240" w:lineRule="auto"/>
              <w:jc w:val="both"/>
              <w:rPr>
                <w:rFonts w:ascii="Arial" w:hAnsi="Arial" w:cs="Arial"/>
                <w:b/>
              </w:rPr>
            </w:pPr>
          </w:p>
        </w:tc>
      </w:tr>
      <w:tr w:rsidR="00370819" w14:paraId="6C9F8312" w14:textId="77777777">
        <w:trPr>
          <w:trHeight w:val="135"/>
        </w:trPr>
        <w:tc>
          <w:tcPr>
            <w:tcW w:w="720" w:type="dxa"/>
            <w:shd w:val="clear" w:color="auto" w:fill="auto"/>
          </w:tcPr>
          <w:p w14:paraId="5C76FE5A" w14:textId="77777777" w:rsidR="00370819" w:rsidRDefault="00C379FE">
            <w:pPr>
              <w:spacing w:after="0" w:line="240" w:lineRule="auto"/>
              <w:jc w:val="both"/>
              <w:rPr>
                <w:rFonts w:ascii="Arial" w:hAnsi="Arial" w:cs="Arial"/>
                <w:b/>
              </w:rPr>
            </w:pPr>
            <w:r>
              <w:rPr>
                <w:rFonts w:ascii="Arial" w:hAnsi="Arial" w:cs="Arial"/>
                <w:b/>
              </w:rPr>
              <w:t>7</w:t>
            </w:r>
          </w:p>
        </w:tc>
        <w:tc>
          <w:tcPr>
            <w:tcW w:w="8715" w:type="dxa"/>
            <w:shd w:val="clear" w:color="auto" w:fill="auto"/>
          </w:tcPr>
          <w:p w14:paraId="5C08AC91" w14:textId="77777777" w:rsidR="00370819" w:rsidRDefault="00C379FE">
            <w:pPr>
              <w:spacing w:after="0" w:line="240" w:lineRule="auto"/>
              <w:jc w:val="both"/>
              <w:rPr>
                <w:rFonts w:ascii="Arial" w:hAnsi="Arial" w:cs="Arial"/>
              </w:rPr>
            </w:pPr>
            <w:r>
              <w:rPr>
                <w:rFonts w:ascii="Arial" w:hAnsi="Arial" w:cs="Arial"/>
                <w:b/>
              </w:rPr>
              <w:t>Election of Officers</w:t>
            </w:r>
          </w:p>
          <w:p w14:paraId="53D129C4" w14:textId="77777777" w:rsidR="00370819" w:rsidRDefault="00C379FE">
            <w:pPr>
              <w:spacing w:after="0" w:line="240" w:lineRule="auto"/>
              <w:jc w:val="both"/>
              <w:rPr>
                <w:rFonts w:ascii="Arial" w:hAnsi="Arial" w:cs="Arial"/>
              </w:rPr>
            </w:pPr>
            <w:r>
              <w:rPr>
                <w:rFonts w:ascii="Arial" w:hAnsi="Arial" w:cs="Arial"/>
              </w:rPr>
              <w:t xml:space="preserve">MW explained that attendees had 1 voting form relating to the election of Captain and Vice Captain and for 2 for Committee Members for 2019/20. </w:t>
            </w:r>
          </w:p>
          <w:p w14:paraId="1A3C1E0B" w14:textId="77777777" w:rsidR="00370819" w:rsidRDefault="00C379FE">
            <w:pPr>
              <w:spacing w:after="0" w:line="240" w:lineRule="auto"/>
              <w:rPr>
                <w:rFonts w:ascii="Arial" w:hAnsi="Arial" w:cs="Arial"/>
              </w:rPr>
            </w:pPr>
            <w:r>
              <w:rPr>
                <w:rFonts w:ascii="Arial" w:hAnsi="Arial" w:cs="Arial"/>
              </w:rPr>
              <w:t xml:space="preserve">One postal vote was received at the Managers Office from Robin Gurman </w:t>
            </w:r>
          </w:p>
          <w:p w14:paraId="0F595DAC" w14:textId="77777777" w:rsidR="00370819" w:rsidRDefault="00C379FE">
            <w:pPr>
              <w:spacing w:after="0" w:line="240" w:lineRule="auto"/>
              <w:jc w:val="both"/>
              <w:rPr>
                <w:rFonts w:ascii="Arial" w:hAnsi="Arial" w:cs="Arial"/>
                <w:b/>
              </w:rPr>
            </w:pPr>
            <w:r>
              <w:rPr>
                <w:rFonts w:ascii="Arial" w:hAnsi="Arial" w:cs="Arial"/>
                <w:b/>
              </w:rPr>
              <w:t>Seniors Captain</w:t>
            </w:r>
            <w:r>
              <w:rPr>
                <w:rFonts w:ascii="Arial" w:hAnsi="Arial" w:cs="Arial"/>
              </w:rPr>
              <w:t xml:space="preserve"> </w:t>
            </w:r>
          </w:p>
          <w:p w14:paraId="726B4282" w14:textId="77777777" w:rsidR="00370819" w:rsidRDefault="00C379FE">
            <w:pPr>
              <w:spacing w:after="0" w:line="240" w:lineRule="auto"/>
              <w:jc w:val="both"/>
              <w:rPr>
                <w:rFonts w:ascii="Arial" w:hAnsi="Arial" w:cs="Arial"/>
              </w:rPr>
            </w:pPr>
            <w:r>
              <w:rPr>
                <w:rFonts w:ascii="Arial" w:hAnsi="Arial" w:cs="Arial"/>
                <w:b/>
              </w:rPr>
              <w:t>Richard Collis</w:t>
            </w:r>
            <w:r>
              <w:rPr>
                <w:rFonts w:ascii="Arial" w:hAnsi="Arial" w:cs="Arial"/>
              </w:rPr>
              <w:t xml:space="preserve">   - Proposed by Mike Whittingham and Phil Handley</w:t>
            </w:r>
          </w:p>
          <w:p w14:paraId="17E369D1" w14:textId="77777777" w:rsidR="00370819" w:rsidRDefault="00C379FE">
            <w:pPr>
              <w:spacing w:after="0" w:line="240" w:lineRule="auto"/>
              <w:jc w:val="both"/>
              <w:rPr>
                <w:rFonts w:ascii="Arial" w:hAnsi="Arial" w:cs="Arial"/>
              </w:rPr>
            </w:pPr>
            <w:proofErr w:type="gramStart"/>
            <w:r>
              <w:rPr>
                <w:rFonts w:ascii="Arial" w:hAnsi="Arial" w:cs="Arial"/>
              </w:rPr>
              <w:t>Votes  -</w:t>
            </w:r>
            <w:proofErr w:type="gramEnd"/>
            <w:r>
              <w:rPr>
                <w:rFonts w:ascii="Arial" w:hAnsi="Arial" w:cs="Arial"/>
              </w:rPr>
              <w:t xml:space="preserve">  For 35. Against 1. Abstain 1.       .</w:t>
            </w:r>
            <w:r>
              <w:rPr>
                <w:rFonts w:ascii="Arial" w:hAnsi="Arial" w:cs="Arial"/>
                <w:b/>
              </w:rPr>
              <w:t>Appointed for 1 year term</w:t>
            </w:r>
          </w:p>
          <w:p w14:paraId="0A5F42AF" w14:textId="77777777" w:rsidR="00370819" w:rsidRPr="00130522" w:rsidRDefault="00370819">
            <w:pPr>
              <w:spacing w:after="0" w:line="240" w:lineRule="auto"/>
              <w:jc w:val="both"/>
              <w:rPr>
                <w:rFonts w:asciiTheme="minorHAnsi" w:hAnsiTheme="minorHAnsi" w:cstheme="minorHAnsi"/>
              </w:rPr>
            </w:pPr>
          </w:p>
          <w:p w14:paraId="038DD931" w14:textId="77777777" w:rsidR="00370819" w:rsidRDefault="00C379FE">
            <w:pPr>
              <w:spacing w:after="0" w:line="240" w:lineRule="auto"/>
              <w:jc w:val="both"/>
              <w:rPr>
                <w:rFonts w:ascii="Arial" w:hAnsi="Arial" w:cs="Arial"/>
                <w:b/>
              </w:rPr>
            </w:pPr>
            <w:r>
              <w:rPr>
                <w:rFonts w:ascii="Arial" w:hAnsi="Arial" w:cs="Arial"/>
                <w:b/>
              </w:rPr>
              <w:lastRenderedPageBreak/>
              <w:t xml:space="preserve">Seniors Vice Captain </w:t>
            </w:r>
          </w:p>
          <w:p w14:paraId="73D1E751" w14:textId="77777777" w:rsidR="00370819" w:rsidRDefault="00C379FE">
            <w:pPr>
              <w:spacing w:after="0" w:line="240" w:lineRule="auto"/>
              <w:jc w:val="both"/>
              <w:rPr>
                <w:rFonts w:ascii="Arial" w:hAnsi="Arial" w:cs="Arial"/>
              </w:rPr>
            </w:pPr>
            <w:r>
              <w:rPr>
                <w:rFonts w:ascii="Arial" w:hAnsi="Arial" w:cs="Arial"/>
                <w:b/>
              </w:rPr>
              <w:t>Phil Handley</w:t>
            </w:r>
            <w:r>
              <w:rPr>
                <w:rFonts w:ascii="Arial" w:hAnsi="Arial" w:cs="Arial"/>
              </w:rPr>
              <w:t xml:space="preserve">     -  Proposed by Richard Collis and Maurice Randall </w:t>
            </w:r>
          </w:p>
          <w:p w14:paraId="56A4094F" w14:textId="77777777" w:rsidR="00370819" w:rsidRDefault="00C379FE">
            <w:pPr>
              <w:spacing w:after="0" w:line="240" w:lineRule="auto"/>
              <w:jc w:val="both"/>
              <w:rPr>
                <w:rFonts w:ascii="Arial" w:hAnsi="Arial" w:cs="Arial"/>
              </w:rPr>
            </w:pPr>
            <w:r>
              <w:rPr>
                <w:rFonts w:ascii="Arial" w:hAnsi="Arial" w:cs="Arial"/>
              </w:rPr>
              <w:t xml:space="preserve">Votes -   For 35.  Against 0. Abstain 2.         </w:t>
            </w:r>
            <w:r>
              <w:rPr>
                <w:rFonts w:ascii="Arial" w:hAnsi="Arial" w:cs="Arial"/>
                <w:b/>
              </w:rPr>
              <w:t>Appointed for 1 year term</w:t>
            </w:r>
          </w:p>
          <w:p w14:paraId="6E05F157" w14:textId="77777777" w:rsidR="00370819" w:rsidRPr="00130522" w:rsidRDefault="00370819">
            <w:pPr>
              <w:spacing w:after="0" w:line="240" w:lineRule="auto"/>
              <w:jc w:val="both"/>
              <w:rPr>
                <w:rFonts w:asciiTheme="minorHAnsi" w:hAnsiTheme="minorHAnsi" w:cstheme="minorHAnsi"/>
              </w:rPr>
            </w:pPr>
          </w:p>
          <w:p w14:paraId="7508880B" w14:textId="77777777" w:rsidR="00370819" w:rsidRDefault="00C379FE">
            <w:pPr>
              <w:spacing w:after="0" w:line="240" w:lineRule="auto"/>
              <w:jc w:val="both"/>
              <w:rPr>
                <w:rFonts w:ascii="Arial" w:hAnsi="Arial" w:cs="Arial"/>
                <w:b/>
              </w:rPr>
            </w:pPr>
            <w:r>
              <w:rPr>
                <w:rFonts w:ascii="Arial" w:hAnsi="Arial" w:cs="Arial"/>
                <w:b/>
              </w:rPr>
              <w:t>Committee Members</w:t>
            </w:r>
          </w:p>
          <w:p w14:paraId="63580E7F" w14:textId="77777777" w:rsidR="00370819" w:rsidRDefault="00C379FE">
            <w:pPr>
              <w:spacing w:after="0" w:line="240" w:lineRule="auto"/>
              <w:jc w:val="both"/>
              <w:rPr>
                <w:rFonts w:ascii="Arial" w:hAnsi="Arial" w:cs="Arial"/>
              </w:rPr>
            </w:pPr>
            <w:r>
              <w:rPr>
                <w:rFonts w:ascii="Arial" w:hAnsi="Arial" w:cs="Arial"/>
                <w:b/>
              </w:rPr>
              <w:t>Russ Tizard</w:t>
            </w:r>
            <w:r>
              <w:rPr>
                <w:rFonts w:ascii="Arial" w:hAnsi="Arial" w:cs="Arial"/>
              </w:rPr>
              <w:t xml:space="preserve">     -  Proposed by Phil Boddy and Maurice Randall </w:t>
            </w:r>
          </w:p>
          <w:p w14:paraId="44310BC2" w14:textId="77777777" w:rsidR="00370819" w:rsidRDefault="00C379FE">
            <w:pPr>
              <w:spacing w:after="0" w:line="240" w:lineRule="auto"/>
              <w:jc w:val="both"/>
              <w:rPr>
                <w:rFonts w:ascii="Arial" w:hAnsi="Arial" w:cs="Arial"/>
              </w:rPr>
            </w:pPr>
            <w:r>
              <w:rPr>
                <w:rFonts w:ascii="Arial" w:hAnsi="Arial" w:cs="Arial"/>
              </w:rPr>
              <w:t xml:space="preserve">Votes </w:t>
            </w:r>
            <w:proofErr w:type="gramStart"/>
            <w:r>
              <w:rPr>
                <w:rFonts w:ascii="Arial" w:hAnsi="Arial" w:cs="Arial"/>
              </w:rPr>
              <w:t>-  For</w:t>
            </w:r>
            <w:proofErr w:type="gramEnd"/>
            <w:r>
              <w:rPr>
                <w:rFonts w:ascii="Arial" w:hAnsi="Arial" w:cs="Arial"/>
              </w:rPr>
              <w:t xml:space="preserve"> 35.  Against 0. Abstain 2.          </w:t>
            </w:r>
            <w:r>
              <w:rPr>
                <w:rFonts w:ascii="Arial" w:hAnsi="Arial" w:cs="Arial"/>
                <w:b/>
              </w:rPr>
              <w:t>Appointed for 3 year term</w:t>
            </w:r>
          </w:p>
          <w:p w14:paraId="289CE15A" w14:textId="77777777" w:rsidR="00370819" w:rsidRPr="00130522" w:rsidRDefault="00370819">
            <w:pPr>
              <w:spacing w:after="0" w:line="240" w:lineRule="auto"/>
              <w:jc w:val="both"/>
              <w:rPr>
                <w:rFonts w:asciiTheme="minorHAnsi" w:hAnsiTheme="minorHAnsi" w:cstheme="minorHAnsi"/>
              </w:rPr>
            </w:pPr>
          </w:p>
          <w:p w14:paraId="257E054D" w14:textId="77777777" w:rsidR="00370819" w:rsidRDefault="00C379FE">
            <w:pPr>
              <w:spacing w:after="0" w:line="240" w:lineRule="auto"/>
              <w:jc w:val="both"/>
              <w:rPr>
                <w:rFonts w:ascii="Arial" w:hAnsi="Arial" w:cs="Arial"/>
              </w:rPr>
            </w:pPr>
            <w:r>
              <w:rPr>
                <w:rFonts w:ascii="Arial" w:hAnsi="Arial" w:cs="Arial"/>
                <w:b/>
              </w:rPr>
              <w:t>Rod Baggott</w:t>
            </w:r>
            <w:r>
              <w:rPr>
                <w:rFonts w:ascii="Arial" w:hAnsi="Arial" w:cs="Arial"/>
              </w:rPr>
              <w:t xml:space="preserve">   -   Proposed by Peter Smith and Maurice Randall                        </w:t>
            </w:r>
          </w:p>
          <w:p w14:paraId="6E9E1903" w14:textId="77777777" w:rsidR="00370819" w:rsidRDefault="00C379FE">
            <w:pPr>
              <w:spacing w:after="0" w:line="240" w:lineRule="auto"/>
              <w:jc w:val="both"/>
              <w:rPr>
                <w:rFonts w:ascii="Arial" w:hAnsi="Arial" w:cs="Arial"/>
              </w:rPr>
            </w:pPr>
            <w:r>
              <w:rPr>
                <w:rFonts w:ascii="Arial" w:hAnsi="Arial" w:cs="Arial"/>
              </w:rPr>
              <w:t xml:space="preserve">Votes -   For 33.  Against 1. Abstain 3.         </w:t>
            </w:r>
            <w:r>
              <w:rPr>
                <w:rFonts w:ascii="Arial" w:hAnsi="Arial" w:cs="Arial"/>
                <w:b/>
              </w:rPr>
              <w:t>Appointed for 3 year term</w:t>
            </w:r>
          </w:p>
          <w:p w14:paraId="42327137" w14:textId="77777777" w:rsidR="00370819" w:rsidRDefault="00370819">
            <w:pPr>
              <w:spacing w:after="0" w:line="240" w:lineRule="auto"/>
              <w:jc w:val="both"/>
              <w:rPr>
                <w:rFonts w:ascii="Arial" w:hAnsi="Arial" w:cs="Arial"/>
                <w:b/>
                <w:bCs/>
              </w:rPr>
            </w:pPr>
          </w:p>
        </w:tc>
        <w:tc>
          <w:tcPr>
            <w:tcW w:w="879" w:type="dxa"/>
            <w:shd w:val="clear" w:color="auto" w:fill="auto"/>
          </w:tcPr>
          <w:p w14:paraId="242E1ED4" w14:textId="77777777" w:rsidR="00370819" w:rsidRDefault="00370819">
            <w:pPr>
              <w:snapToGrid w:val="0"/>
              <w:spacing w:after="0" w:line="240" w:lineRule="auto"/>
              <w:rPr>
                <w:rFonts w:ascii="Arial" w:hAnsi="Arial" w:cs="Arial"/>
                <w:b/>
              </w:rPr>
            </w:pPr>
          </w:p>
          <w:p w14:paraId="1861684F" w14:textId="77777777" w:rsidR="00370819" w:rsidRDefault="00370819">
            <w:pPr>
              <w:snapToGrid w:val="0"/>
              <w:spacing w:after="0" w:line="240" w:lineRule="auto"/>
              <w:rPr>
                <w:rFonts w:ascii="Arial" w:hAnsi="Arial" w:cs="Arial"/>
                <w:b/>
              </w:rPr>
            </w:pPr>
          </w:p>
          <w:p w14:paraId="6BEB6880" w14:textId="77777777" w:rsidR="00370819" w:rsidRDefault="00370819">
            <w:pPr>
              <w:spacing w:after="0" w:line="240" w:lineRule="auto"/>
              <w:ind w:left="-108"/>
              <w:rPr>
                <w:rFonts w:ascii="Arial" w:hAnsi="Arial" w:cs="Arial"/>
                <w:b/>
              </w:rPr>
            </w:pPr>
          </w:p>
          <w:p w14:paraId="4114F37B" w14:textId="77777777" w:rsidR="00370819" w:rsidRDefault="00370819">
            <w:pPr>
              <w:spacing w:after="0" w:line="240" w:lineRule="auto"/>
              <w:ind w:left="-108"/>
              <w:rPr>
                <w:rFonts w:ascii="Arial" w:hAnsi="Arial" w:cs="Arial"/>
                <w:b/>
              </w:rPr>
            </w:pPr>
          </w:p>
          <w:p w14:paraId="5BCD8E9F" w14:textId="77777777" w:rsidR="00370819" w:rsidRDefault="00370819">
            <w:pPr>
              <w:spacing w:after="0" w:line="240" w:lineRule="auto"/>
              <w:ind w:left="-108"/>
              <w:rPr>
                <w:rFonts w:ascii="Arial" w:hAnsi="Arial" w:cs="Arial"/>
                <w:b/>
              </w:rPr>
            </w:pPr>
          </w:p>
          <w:p w14:paraId="77E55AE6" w14:textId="77777777" w:rsidR="00370819" w:rsidRDefault="00370819">
            <w:pPr>
              <w:spacing w:after="0" w:line="240" w:lineRule="auto"/>
              <w:ind w:left="-108"/>
              <w:rPr>
                <w:rFonts w:ascii="Arial" w:hAnsi="Arial" w:cs="Arial"/>
                <w:b/>
              </w:rPr>
            </w:pPr>
          </w:p>
          <w:p w14:paraId="34DD3466" w14:textId="77777777" w:rsidR="00370819" w:rsidRDefault="00370819">
            <w:pPr>
              <w:spacing w:after="0" w:line="240" w:lineRule="auto"/>
              <w:ind w:left="-108"/>
              <w:rPr>
                <w:rFonts w:ascii="Arial" w:hAnsi="Arial" w:cs="Arial"/>
                <w:b/>
              </w:rPr>
            </w:pPr>
          </w:p>
          <w:p w14:paraId="252FF6DC" w14:textId="77777777" w:rsidR="00370819" w:rsidRDefault="00370819">
            <w:pPr>
              <w:spacing w:after="0" w:line="240" w:lineRule="auto"/>
              <w:ind w:left="-108"/>
              <w:rPr>
                <w:rFonts w:ascii="Arial" w:hAnsi="Arial" w:cs="Arial"/>
                <w:b/>
              </w:rPr>
            </w:pPr>
          </w:p>
          <w:p w14:paraId="3C1E2C8A" w14:textId="77777777" w:rsidR="00370819" w:rsidRDefault="00370819">
            <w:pPr>
              <w:spacing w:after="0" w:line="240" w:lineRule="auto"/>
              <w:ind w:left="-108"/>
              <w:rPr>
                <w:rFonts w:ascii="Arial" w:hAnsi="Arial" w:cs="Arial"/>
                <w:b/>
              </w:rPr>
            </w:pPr>
          </w:p>
        </w:tc>
      </w:tr>
      <w:tr w:rsidR="00370819" w14:paraId="4F0FEDC4" w14:textId="77777777">
        <w:trPr>
          <w:trHeight w:val="885"/>
        </w:trPr>
        <w:tc>
          <w:tcPr>
            <w:tcW w:w="720" w:type="dxa"/>
            <w:shd w:val="clear" w:color="auto" w:fill="auto"/>
          </w:tcPr>
          <w:p w14:paraId="3E743AAE" w14:textId="77777777" w:rsidR="00370819" w:rsidRDefault="00C379FE">
            <w:pPr>
              <w:snapToGrid w:val="0"/>
              <w:spacing w:after="0" w:line="240" w:lineRule="auto"/>
              <w:jc w:val="both"/>
              <w:rPr>
                <w:rFonts w:ascii="Arial" w:hAnsi="Arial" w:cs="Arial"/>
                <w:b/>
                <w:bCs/>
              </w:rPr>
            </w:pPr>
            <w:r>
              <w:rPr>
                <w:rFonts w:ascii="Arial" w:hAnsi="Arial" w:cs="Arial"/>
                <w:b/>
              </w:rPr>
              <w:lastRenderedPageBreak/>
              <w:t>8</w:t>
            </w:r>
          </w:p>
        </w:tc>
        <w:tc>
          <w:tcPr>
            <w:tcW w:w="8715" w:type="dxa"/>
            <w:shd w:val="clear" w:color="auto" w:fill="auto"/>
          </w:tcPr>
          <w:p w14:paraId="0BFC09D8" w14:textId="77777777" w:rsidR="00370819" w:rsidRDefault="00C379FE">
            <w:pPr>
              <w:spacing w:after="0" w:line="240" w:lineRule="auto"/>
              <w:jc w:val="both"/>
              <w:rPr>
                <w:rFonts w:ascii="Arial" w:hAnsi="Arial" w:cs="Arial"/>
                <w:u w:val="single"/>
              </w:rPr>
            </w:pPr>
            <w:r>
              <w:rPr>
                <w:rFonts w:ascii="Arial" w:hAnsi="Arial" w:cs="Arial"/>
                <w:b/>
                <w:bCs/>
              </w:rPr>
              <w:t>Any Other Business</w:t>
            </w:r>
          </w:p>
          <w:p w14:paraId="5F1254C5" w14:textId="77777777" w:rsidR="00370819" w:rsidRDefault="00C379FE">
            <w:pPr>
              <w:spacing w:after="0" w:line="240" w:lineRule="auto"/>
              <w:rPr>
                <w:rFonts w:ascii="Arial" w:hAnsi="Arial" w:cs="Arial"/>
              </w:rPr>
            </w:pPr>
            <w:r>
              <w:rPr>
                <w:rFonts w:ascii="Arial" w:hAnsi="Arial" w:cs="Arial"/>
                <w:u w:val="single"/>
              </w:rPr>
              <w:t>Winter League</w:t>
            </w:r>
          </w:p>
          <w:p w14:paraId="5D4AF756" w14:textId="77777777" w:rsidR="00370819" w:rsidRDefault="00C379FE">
            <w:pPr>
              <w:numPr>
                <w:ilvl w:val="0"/>
                <w:numId w:val="10"/>
              </w:numPr>
              <w:spacing w:after="0" w:line="240" w:lineRule="auto"/>
              <w:rPr>
                <w:rFonts w:ascii="Arial" w:hAnsi="Arial" w:cs="Arial"/>
              </w:rPr>
            </w:pPr>
            <w:r>
              <w:rPr>
                <w:rFonts w:ascii="Arial" w:hAnsi="Arial" w:cs="Arial"/>
              </w:rPr>
              <w:t xml:space="preserve">MW explained that for 2019-2020 the Winter League will revert to one division so that each club plays all other clubs once. This means that in year 1 some clubs will have 4 home matches and 3 away matches and in year 2 the matches will be reversed.  Phil Boddy will be the Captain for 2019-2020 and he has put a notice/list on the Seniors Notice board asking for Members wishing to play in the Winter League matches.  </w:t>
            </w:r>
          </w:p>
          <w:p w14:paraId="1FFF7C0E" w14:textId="77777777" w:rsidR="00370819" w:rsidRPr="00130522" w:rsidRDefault="00370819">
            <w:pPr>
              <w:spacing w:after="0" w:line="240" w:lineRule="auto"/>
              <w:ind w:left="360"/>
              <w:rPr>
                <w:rFonts w:asciiTheme="minorHAnsi" w:hAnsiTheme="minorHAnsi" w:cstheme="minorHAnsi"/>
              </w:rPr>
            </w:pPr>
          </w:p>
          <w:p w14:paraId="2746E873" w14:textId="77777777" w:rsidR="00370819" w:rsidRDefault="00C379FE">
            <w:pPr>
              <w:spacing w:after="0" w:line="240" w:lineRule="auto"/>
              <w:rPr>
                <w:rFonts w:ascii="Arial" w:hAnsi="Arial" w:cs="Arial"/>
              </w:rPr>
            </w:pPr>
            <w:r>
              <w:rPr>
                <w:rFonts w:ascii="Arial" w:hAnsi="Arial" w:cs="Arial"/>
                <w:u w:val="single"/>
              </w:rPr>
              <w:t>Players for Seniors Matches, Friendlies and Dorset League</w:t>
            </w:r>
          </w:p>
          <w:p w14:paraId="66504291" w14:textId="77777777" w:rsidR="00370819" w:rsidRDefault="00C379FE">
            <w:pPr>
              <w:numPr>
                <w:ilvl w:val="0"/>
                <w:numId w:val="10"/>
              </w:numPr>
              <w:spacing w:after="0" w:line="240" w:lineRule="auto"/>
              <w:rPr>
                <w:rFonts w:ascii="Arial" w:hAnsi="Arial" w:cs="Arial"/>
              </w:rPr>
            </w:pPr>
            <w:r>
              <w:rPr>
                <w:rFonts w:ascii="Arial" w:hAnsi="Arial" w:cs="Arial"/>
              </w:rPr>
              <w:t>A general theme emerged through the AGM on the difficulty of getting a full complement of players for teams playing in the above.</w:t>
            </w:r>
          </w:p>
          <w:p w14:paraId="301696C2" w14:textId="77777777" w:rsidR="00370819" w:rsidRDefault="00C379FE">
            <w:pPr>
              <w:numPr>
                <w:ilvl w:val="0"/>
                <w:numId w:val="10"/>
              </w:numPr>
              <w:spacing w:after="0" w:line="240" w:lineRule="auto"/>
              <w:rPr>
                <w:rFonts w:ascii="Arial" w:hAnsi="Arial" w:cs="Arial"/>
              </w:rPr>
            </w:pPr>
            <w:r>
              <w:rPr>
                <w:rFonts w:ascii="Arial" w:hAnsi="Arial" w:cs="Arial"/>
              </w:rPr>
              <w:t>Steve Grundy encouraged members to sign up to matches as he felt that they represent good value for money particularly when playing at other clubs.</w:t>
            </w:r>
          </w:p>
          <w:p w14:paraId="6DA26166" w14:textId="77777777" w:rsidR="00370819" w:rsidRDefault="00C379FE">
            <w:pPr>
              <w:numPr>
                <w:ilvl w:val="0"/>
                <w:numId w:val="10"/>
              </w:numPr>
              <w:spacing w:after="0" w:line="240" w:lineRule="auto"/>
              <w:rPr>
                <w:rFonts w:ascii="Arial" w:hAnsi="Arial" w:cs="Arial"/>
              </w:rPr>
            </w:pPr>
            <w:r>
              <w:rPr>
                <w:rFonts w:ascii="Arial" w:hAnsi="Arial" w:cs="Arial"/>
              </w:rPr>
              <w:t>Rick Hanford expressed concern over his belief that the club are putting pressure on organisers to play at particular times which did not suit potential players although it was also acknowledged that the club have to try and manage playing times for the good of the whole club</w:t>
            </w:r>
          </w:p>
          <w:p w14:paraId="097F667E" w14:textId="77777777" w:rsidR="00370819" w:rsidRDefault="00C379FE">
            <w:pPr>
              <w:numPr>
                <w:ilvl w:val="0"/>
                <w:numId w:val="10"/>
              </w:numPr>
              <w:spacing w:after="0" w:line="240" w:lineRule="auto"/>
              <w:rPr>
                <w:rFonts w:ascii="Arial" w:hAnsi="Arial" w:cs="Arial"/>
              </w:rPr>
            </w:pPr>
            <w:r>
              <w:rPr>
                <w:rFonts w:ascii="Arial" w:hAnsi="Arial" w:cs="Arial"/>
              </w:rPr>
              <w:t xml:space="preserve">It was agreed that the organisers of the above sections (Rod </w:t>
            </w:r>
            <w:proofErr w:type="gramStart"/>
            <w:r>
              <w:rPr>
                <w:rFonts w:ascii="Arial" w:hAnsi="Arial" w:cs="Arial"/>
              </w:rPr>
              <w:t>Baggott,  Alan</w:t>
            </w:r>
            <w:proofErr w:type="gramEnd"/>
            <w:r>
              <w:rPr>
                <w:rFonts w:ascii="Arial" w:hAnsi="Arial" w:cs="Arial"/>
              </w:rPr>
              <w:t xml:space="preserve"> </w:t>
            </w:r>
            <w:proofErr w:type="spellStart"/>
            <w:r>
              <w:rPr>
                <w:rFonts w:ascii="Arial" w:hAnsi="Arial" w:cs="Arial"/>
              </w:rPr>
              <w:t>Hebditch</w:t>
            </w:r>
            <w:proofErr w:type="spellEnd"/>
            <w:r>
              <w:rPr>
                <w:rFonts w:ascii="Arial" w:hAnsi="Arial" w:cs="Arial"/>
              </w:rPr>
              <w:t xml:space="preserve"> and Rick Hanford should liaise closely to avoid fixture clashes.</w:t>
            </w:r>
          </w:p>
          <w:p w14:paraId="778B9A8E" w14:textId="77777777" w:rsidR="00370819" w:rsidRDefault="00C379FE">
            <w:pPr>
              <w:numPr>
                <w:ilvl w:val="0"/>
                <w:numId w:val="10"/>
              </w:numPr>
              <w:spacing w:after="0" w:line="240" w:lineRule="auto"/>
              <w:rPr>
                <w:rFonts w:ascii="Arial" w:hAnsi="Arial" w:cs="Arial"/>
              </w:rPr>
            </w:pPr>
            <w:r>
              <w:rPr>
                <w:rFonts w:ascii="Arial" w:hAnsi="Arial" w:cs="Arial"/>
              </w:rPr>
              <w:t>RC encouraged organisers to speak to potential players in person rather than rely on sheets on notice boards and emails.</w:t>
            </w:r>
          </w:p>
          <w:p w14:paraId="41B52EED" w14:textId="77777777" w:rsidR="00370819" w:rsidRPr="00130522" w:rsidRDefault="00370819">
            <w:pPr>
              <w:spacing w:after="0" w:line="240" w:lineRule="auto"/>
              <w:ind w:left="360"/>
              <w:rPr>
                <w:rFonts w:asciiTheme="minorHAnsi" w:hAnsiTheme="minorHAnsi" w:cstheme="minorHAnsi"/>
              </w:rPr>
            </w:pPr>
          </w:p>
          <w:p w14:paraId="5ED5FEF5" w14:textId="77777777" w:rsidR="00370819" w:rsidRDefault="00C379FE">
            <w:pPr>
              <w:spacing w:after="0" w:line="240" w:lineRule="auto"/>
              <w:jc w:val="both"/>
              <w:rPr>
                <w:rFonts w:ascii="Arial" w:hAnsi="Arial" w:cs="Arial"/>
              </w:rPr>
            </w:pPr>
            <w:r>
              <w:rPr>
                <w:rFonts w:ascii="Arial" w:hAnsi="Arial" w:cs="Arial"/>
                <w:u w:val="single"/>
              </w:rPr>
              <w:t>Senior Members Age Criteria</w:t>
            </w:r>
          </w:p>
          <w:p w14:paraId="52A2D412" w14:textId="77777777" w:rsidR="00370819" w:rsidRDefault="00C379FE">
            <w:pPr>
              <w:numPr>
                <w:ilvl w:val="0"/>
                <w:numId w:val="11"/>
              </w:numPr>
              <w:spacing w:after="0" w:line="240" w:lineRule="auto"/>
              <w:jc w:val="both"/>
              <w:rPr>
                <w:rFonts w:ascii="Arial" w:hAnsi="Arial" w:cs="Arial"/>
              </w:rPr>
            </w:pPr>
            <w:r>
              <w:rPr>
                <w:rFonts w:ascii="Arial" w:hAnsi="Arial" w:cs="Arial"/>
              </w:rPr>
              <w:t>MW reported that discussions are ongoing about changing the qualifying age from 60 -55</w:t>
            </w:r>
          </w:p>
          <w:p w14:paraId="4BAE92ED" w14:textId="77777777" w:rsidR="00370819" w:rsidRPr="00130522" w:rsidRDefault="00370819">
            <w:pPr>
              <w:spacing w:after="0" w:line="240" w:lineRule="auto"/>
              <w:jc w:val="both"/>
              <w:rPr>
                <w:rFonts w:asciiTheme="minorHAnsi" w:hAnsiTheme="minorHAnsi" w:cstheme="minorHAnsi"/>
              </w:rPr>
            </w:pPr>
          </w:p>
          <w:p w14:paraId="03476684" w14:textId="77777777" w:rsidR="00370819" w:rsidRDefault="00C379FE">
            <w:pPr>
              <w:spacing w:after="0" w:line="240" w:lineRule="auto"/>
              <w:jc w:val="both"/>
            </w:pPr>
            <w:r>
              <w:rPr>
                <w:rFonts w:ascii="Arial" w:hAnsi="Arial" w:cs="Arial"/>
              </w:rPr>
              <w:t>RC then took the chair and thanked RT for his capta</w:t>
            </w:r>
            <w:r w:rsidR="002A7390">
              <w:rPr>
                <w:rFonts w:ascii="Arial" w:hAnsi="Arial" w:cs="Arial"/>
              </w:rPr>
              <w:t>incy His main focus for the 2020</w:t>
            </w:r>
            <w:r>
              <w:rPr>
                <w:rFonts w:ascii="Arial" w:hAnsi="Arial" w:cs="Arial"/>
              </w:rPr>
              <w:t xml:space="preserve"> will be improving communication acro</w:t>
            </w:r>
            <w:r w:rsidR="002A7390">
              <w:rPr>
                <w:rFonts w:ascii="Arial" w:hAnsi="Arial" w:cs="Arial"/>
              </w:rPr>
              <w:t xml:space="preserve">ss the Seniors Section and </w:t>
            </w:r>
            <w:r>
              <w:rPr>
                <w:rFonts w:ascii="Arial" w:hAnsi="Arial" w:cs="Arial"/>
              </w:rPr>
              <w:t>the club in general</w:t>
            </w:r>
            <w:r w:rsidR="0075730E">
              <w:rPr>
                <w:rFonts w:ascii="Arial" w:hAnsi="Arial" w:cs="Arial"/>
              </w:rPr>
              <w:t>.</w:t>
            </w:r>
          </w:p>
          <w:p w14:paraId="65349651" w14:textId="77777777" w:rsidR="00370819" w:rsidRDefault="00370819" w:rsidP="001A6E38">
            <w:pPr>
              <w:spacing w:after="0" w:line="240" w:lineRule="auto"/>
              <w:jc w:val="both"/>
            </w:pPr>
          </w:p>
          <w:p w14:paraId="2D777C64" w14:textId="77777777" w:rsidR="00370819" w:rsidRDefault="00C379FE">
            <w:pPr>
              <w:spacing w:after="0" w:line="240" w:lineRule="auto"/>
              <w:jc w:val="both"/>
              <w:rPr>
                <w:rFonts w:ascii="Arial" w:hAnsi="Arial" w:cs="Arial"/>
              </w:rPr>
            </w:pPr>
            <w:r>
              <w:rPr>
                <w:rFonts w:ascii="Arial" w:hAnsi="Arial" w:cs="Arial"/>
              </w:rPr>
              <w:t>RT reminded members that the Trophy presentation evening is on Friday 4</w:t>
            </w:r>
            <w:r>
              <w:rPr>
                <w:rFonts w:ascii="Arial" w:hAnsi="Arial" w:cs="Arial"/>
                <w:vertAlign w:val="superscript"/>
              </w:rPr>
              <w:t>th</w:t>
            </w:r>
            <w:r>
              <w:rPr>
                <w:rFonts w:ascii="Arial" w:hAnsi="Arial" w:cs="Arial"/>
              </w:rPr>
              <w:t xml:space="preserve"> October.</w:t>
            </w:r>
          </w:p>
          <w:p w14:paraId="5BEBE670" w14:textId="77777777" w:rsidR="00370819" w:rsidRDefault="00C379FE">
            <w:pPr>
              <w:spacing w:after="0" w:line="240" w:lineRule="auto"/>
              <w:jc w:val="both"/>
            </w:pPr>
            <w:r>
              <w:rPr>
                <w:rFonts w:ascii="Arial" w:hAnsi="Arial" w:cs="Arial"/>
              </w:rPr>
              <w:t>At 19.00.</w:t>
            </w:r>
          </w:p>
          <w:p w14:paraId="03F435ED" w14:textId="77777777" w:rsidR="00370819" w:rsidRDefault="00370819">
            <w:pPr>
              <w:spacing w:after="0" w:line="240" w:lineRule="auto"/>
              <w:jc w:val="both"/>
            </w:pPr>
          </w:p>
          <w:p w14:paraId="4AC57367" w14:textId="77777777" w:rsidR="00370819" w:rsidRDefault="00C379FE">
            <w:pPr>
              <w:spacing w:after="0" w:line="240" w:lineRule="auto"/>
              <w:jc w:val="both"/>
              <w:rPr>
                <w:rFonts w:ascii="Arial" w:hAnsi="Arial" w:cs="Arial"/>
              </w:rPr>
            </w:pPr>
            <w:r>
              <w:rPr>
                <w:rFonts w:ascii="Arial" w:hAnsi="Arial" w:cs="Arial"/>
              </w:rPr>
              <w:t>RC thanked all the members for attending and closed the meeting.</w:t>
            </w:r>
          </w:p>
          <w:p w14:paraId="13E91A00" w14:textId="77777777" w:rsidR="00370819" w:rsidRDefault="00370819">
            <w:pPr>
              <w:spacing w:after="0" w:line="240" w:lineRule="auto"/>
              <w:jc w:val="both"/>
              <w:rPr>
                <w:rFonts w:ascii="Arial" w:hAnsi="Arial" w:cs="Arial"/>
              </w:rPr>
            </w:pPr>
          </w:p>
        </w:tc>
        <w:tc>
          <w:tcPr>
            <w:tcW w:w="879" w:type="dxa"/>
            <w:shd w:val="clear" w:color="auto" w:fill="auto"/>
          </w:tcPr>
          <w:p w14:paraId="709734D5" w14:textId="77777777" w:rsidR="00370819" w:rsidRDefault="00370819">
            <w:pPr>
              <w:snapToGrid w:val="0"/>
              <w:spacing w:after="0" w:line="240" w:lineRule="auto"/>
              <w:jc w:val="both"/>
              <w:rPr>
                <w:rFonts w:ascii="Arial" w:hAnsi="Arial" w:cs="Arial"/>
                <w:b/>
              </w:rPr>
            </w:pPr>
          </w:p>
          <w:p w14:paraId="73D2D07A" w14:textId="77777777" w:rsidR="00370819" w:rsidRDefault="00370819">
            <w:pPr>
              <w:snapToGrid w:val="0"/>
              <w:spacing w:after="0" w:line="240" w:lineRule="auto"/>
              <w:jc w:val="both"/>
              <w:rPr>
                <w:rFonts w:ascii="Arial" w:hAnsi="Arial" w:cs="Arial"/>
                <w:b/>
              </w:rPr>
            </w:pPr>
          </w:p>
          <w:p w14:paraId="7994D752" w14:textId="77777777" w:rsidR="00370819" w:rsidRDefault="00370819">
            <w:pPr>
              <w:snapToGrid w:val="0"/>
              <w:spacing w:after="0" w:line="240" w:lineRule="auto"/>
              <w:jc w:val="both"/>
              <w:rPr>
                <w:rFonts w:ascii="Arial" w:hAnsi="Arial" w:cs="Arial"/>
                <w:b/>
                <w:bCs/>
              </w:rPr>
            </w:pPr>
          </w:p>
          <w:p w14:paraId="5E15607F" w14:textId="77777777" w:rsidR="00370819" w:rsidRDefault="00370819">
            <w:pPr>
              <w:snapToGrid w:val="0"/>
              <w:spacing w:after="0" w:line="240" w:lineRule="auto"/>
              <w:jc w:val="both"/>
              <w:rPr>
                <w:rFonts w:ascii="Arial" w:hAnsi="Arial" w:cs="Arial"/>
                <w:b/>
                <w:bCs/>
              </w:rPr>
            </w:pPr>
          </w:p>
          <w:p w14:paraId="7523BDC7" w14:textId="77777777" w:rsidR="00370819" w:rsidRDefault="00370819">
            <w:pPr>
              <w:snapToGrid w:val="0"/>
              <w:spacing w:after="0" w:line="240" w:lineRule="auto"/>
              <w:jc w:val="both"/>
              <w:rPr>
                <w:rFonts w:ascii="Arial" w:hAnsi="Arial" w:cs="Arial"/>
                <w:b/>
                <w:bCs/>
              </w:rPr>
            </w:pPr>
          </w:p>
          <w:p w14:paraId="77346CBB" w14:textId="77777777" w:rsidR="00370819" w:rsidRDefault="00370819">
            <w:pPr>
              <w:snapToGrid w:val="0"/>
              <w:spacing w:after="0" w:line="240" w:lineRule="auto"/>
              <w:jc w:val="both"/>
              <w:rPr>
                <w:rFonts w:ascii="Arial" w:hAnsi="Arial" w:cs="Arial"/>
                <w:b/>
                <w:bCs/>
              </w:rPr>
            </w:pPr>
          </w:p>
          <w:p w14:paraId="313C4270" w14:textId="77777777" w:rsidR="00370819" w:rsidRDefault="00370819">
            <w:pPr>
              <w:snapToGrid w:val="0"/>
              <w:spacing w:after="0" w:line="240" w:lineRule="auto"/>
              <w:jc w:val="both"/>
              <w:rPr>
                <w:rFonts w:ascii="Arial" w:hAnsi="Arial" w:cs="Arial"/>
                <w:b/>
                <w:bCs/>
              </w:rPr>
            </w:pPr>
          </w:p>
          <w:p w14:paraId="6FCD89F1" w14:textId="77777777" w:rsidR="00370819" w:rsidRDefault="00370819">
            <w:pPr>
              <w:snapToGrid w:val="0"/>
              <w:spacing w:after="0" w:line="240" w:lineRule="auto"/>
              <w:jc w:val="both"/>
              <w:rPr>
                <w:rFonts w:ascii="Arial" w:hAnsi="Arial" w:cs="Arial"/>
                <w:b/>
                <w:bCs/>
              </w:rPr>
            </w:pPr>
          </w:p>
          <w:p w14:paraId="3B31D8CA" w14:textId="77777777" w:rsidR="00370819" w:rsidRDefault="00370819">
            <w:pPr>
              <w:snapToGrid w:val="0"/>
              <w:spacing w:after="0" w:line="240" w:lineRule="auto"/>
              <w:jc w:val="both"/>
              <w:rPr>
                <w:rFonts w:ascii="Arial" w:hAnsi="Arial" w:cs="Arial"/>
                <w:b/>
                <w:bCs/>
              </w:rPr>
            </w:pPr>
          </w:p>
          <w:p w14:paraId="02568924" w14:textId="77777777" w:rsidR="00370819" w:rsidRDefault="00370819">
            <w:pPr>
              <w:snapToGrid w:val="0"/>
              <w:spacing w:after="0" w:line="240" w:lineRule="auto"/>
              <w:jc w:val="both"/>
              <w:rPr>
                <w:rFonts w:ascii="Arial" w:hAnsi="Arial" w:cs="Arial"/>
                <w:b/>
                <w:bCs/>
              </w:rPr>
            </w:pPr>
          </w:p>
          <w:p w14:paraId="4CD7CFB1" w14:textId="77777777" w:rsidR="00370819" w:rsidRDefault="00C379FE">
            <w:pPr>
              <w:snapToGrid w:val="0"/>
              <w:spacing w:after="0" w:line="240" w:lineRule="auto"/>
              <w:jc w:val="both"/>
              <w:rPr>
                <w:rFonts w:ascii="Arial" w:hAnsi="Arial" w:cs="Arial"/>
                <w:b/>
                <w:bCs/>
              </w:rPr>
            </w:pPr>
            <w:r>
              <w:rPr>
                <w:rFonts w:ascii="Arial" w:hAnsi="Arial" w:cs="Arial"/>
                <w:b/>
                <w:bCs/>
              </w:rPr>
              <w:t>RB</w:t>
            </w:r>
          </w:p>
          <w:p w14:paraId="0E479A30" w14:textId="77777777" w:rsidR="00370819" w:rsidRDefault="00C379FE">
            <w:pPr>
              <w:snapToGrid w:val="0"/>
              <w:spacing w:after="0" w:line="240" w:lineRule="auto"/>
              <w:jc w:val="both"/>
              <w:rPr>
                <w:rFonts w:ascii="Arial" w:hAnsi="Arial" w:cs="Arial"/>
                <w:b/>
                <w:bCs/>
              </w:rPr>
            </w:pPr>
            <w:r>
              <w:rPr>
                <w:rFonts w:ascii="Arial" w:hAnsi="Arial" w:cs="Arial"/>
                <w:b/>
                <w:bCs/>
              </w:rPr>
              <w:t>AH</w:t>
            </w:r>
          </w:p>
          <w:p w14:paraId="6BF2E898" w14:textId="77777777" w:rsidR="00370819" w:rsidRDefault="00C379FE">
            <w:pPr>
              <w:snapToGrid w:val="0"/>
              <w:spacing w:after="0" w:line="240" w:lineRule="auto"/>
              <w:jc w:val="both"/>
              <w:rPr>
                <w:rFonts w:ascii="Arial" w:hAnsi="Arial" w:cs="Arial"/>
                <w:b/>
                <w:bCs/>
              </w:rPr>
            </w:pPr>
            <w:r>
              <w:rPr>
                <w:rFonts w:ascii="Arial" w:hAnsi="Arial" w:cs="Arial"/>
                <w:b/>
                <w:bCs/>
              </w:rPr>
              <w:t>RH</w:t>
            </w:r>
          </w:p>
          <w:p w14:paraId="60D20228" w14:textId="77777777" w:rsidR="00370819" w:rsidRDefault="00370819">
            <w:pPr>
              <w:snapToGrid w:val="0"/>
              <w:spacing w:after="0" w:line="240" w:lineRule="auto"/>
              <w:jc w:val="both"/>
              <w:rPr>
                <w:rFonts w:ascii="Arial" w:hAnsi="Arial" w:cs="Arial"/>
                <w:b/>
                <w:bCs/>
              </w:rPr>
            </w:pPr>
          </w:p>
          <w:p w14:paraId="73A9AAF2" w14:textId="77777777" w:rsidR="00370819" w:rsidRDefault="00370819">
            <w:pPr>
              <w:snapToGrid w:val="0"/>
              <w:spacing w:after="0" w:line="240" w:lineRule="auto"/>
              <w:jc w:val="both"/>
              <w:rPr>
                <w:rFonts w:ascii="Arial" w:hAnsi="Arial" w:cs="Arial"/>
                <w:b/>
                <w:bCs/>
              </w:rPr>
            </w:pPr>
          </w:p>
        </w:tc>
      </w:tr>
      <w:tr w:rsidR="00370819" w14:paraId="175BE119" w14:textId="77777777">
        <w:trPr>
          <w:trHeight w:val="767"/>
        </w:trPr>
        <w:tc>
          <w:tcPr>
            <w:tcW w:w="720" w:type="dxa"/>
            <w:shd w:val="clear" w:color="auto" w:fill="auto"/>
          </w:tcPr>
          <w:p w14:paraId="312148C1" w14:textId="77777777" w:rsidR="00370819" w:rsidRDefault="00C379FE">
            <w:pPr>
              <w:spacing w:after="0" w:line="240" w:lineRule="auto"/>
              <w:jc w:val="both"/>
              <w:rPr>
                <w:rFonts w:ascii="Arial" w:hAnsi="Arial" w:cs="Arial"/>
                <w:b/>
                <w:bCs/>
              </w:rPr>
            </w:pPr>
            <w:r>
              <w:rPr>
                <w:rFonts w:ascii="Arial" w:hAnsi="Arial" w:cs="Arial"/>
                <w:b/>
              </w:rPr>
              <w:t>9</w:t>
            </w:r>
          </w:p>
        </w:tc>
        <w:tc>
          <w:tcPr>
            <w:tcW w:w="8715" w:type="dxa"/>
            <w:shd w:val="clear" w:color="auto" w:fill="auto"/>
          </w:tcPr>
          <w:p w14:paraId="64F0D1B4" w14:textId="77777777" w:rsidR="00370819" w:rsidRDefault="00C379FE">
            <w:pPr>
              <w:spacing w:after="0" w:line="240" w:lineRule="auto"/>
              <w:jc w:val="both"/>
              <w:rPr>
                <w:rFonts w:ascii="Arial" w:hAnsi="Arial" w:cs="Arial"/>
              </w:rPr>
            </w:pPr>
            <w:r>
              <w:rPr>
                <w:rFonts w:ascii="Arial" w:hAnsi="Arial" w:cs="Arial"/>
                <w:b/>
                <w:bCs/>
              </w:rPr>
              <w:t>Date of Next AGM Meeting.</w:t>
            </w:r>
            <w:r>
              <w:rPr>
                <w:rFonts w:ascii="Arial" w:hAnsi="Arial" w:cs="Arial"/>
              </w:rPr>
              <w:t xml:space="preserve"> </w:t>
            </w:r>
          </w:p>
          <w:p w14:paraId="05A9CC12" w14:textId="77777777" w:rsidR="00370819" w:rsidRDefault="00C379FE">
            <w:pPr>
              <w:spacing w:after="0" w:line="240" w:lineRule="auto"/>
              <w:jc w:val="both"/>
              <w:rPr>
                <w:rFonts w:ascii="Arial" w:hAnsi="Arial" w:cs="Arial"/>
              </w:rPr>
            </w:pPr>
            <w:r>
              <w:rPr>
                <w:rFonts w:ascii="Arial" w:hAnsi="Arial" w:cs="Arial"/>
              </w:rPr>
              <w:t>Monday</w:t>
            </w:r>
            <w:r w:rsidR="002A7390">
              <w:rPr>
                <w:rFonts w:ascii="Arial" w:hAnsi="Arial" w:cs="Arial"/>
              </w:rPr>
              <w:t xml:space="preserve"> 7th September 2020 </w:t>
            </w:r>
          </w:p>
          <w:p w14:paraId="5E0694AC" w14:textId="77777777" w:rsidR="00370819" w:rsidRDefault="00C379FE">
            <w:pPr>
              <w:spacing w:after="0" w:line="240" w:lineRule="auto"/>
              <w:jc w:val="both"/>
              <w:rPr>
                <w:rFonts w:ascii="Arial" w:hAnsi="Arial" w:cs="Arial"/>
              </w:rPr>
            </w:pPr>
            <w:r>
              <w:rPr>
                <w:rFonts w:ascii="Arial" w:hAnsi="Arial" w:cs="Arial"/>
              </w:rPr>
              <w:t>The AGM meeting closed at 14.50.</w:t>
            </w:r>
          </w:p>
          <w:p w14:paraId="3D8264EC" w14:textId="77777777" w:rsidR="00370819" w:rsidRPr="002A7390" w:rsidRDefault="00370819">
            <w:pPr>
              <w:spacing w:after="0" w:line="240" w:lineRule="auto"/>
              <w:jc w:val="both"/>
              <w:rPr>
                <w:rFonts w:asciiTheme="minorHAnsi" w:hAnsiTheme="minorHAnsi" w:cstheme="minorHAnsi"/>
              </w:rPr>
            </w:pPr>
          </w:p>
          <w:p w14:paraId="4E6694CA" w14:textId="77777777" w:rsidR="00370819" w:rsidRDefault="00C379FE">
            <w:pPr>
              <w:jc w:val="both"/>
              <w:rPr>
                <w:rFonts w:ascii="Arial" w:hAnsi="Arial" w:cs="Arial"/>
              </w:rPr>
            </w:pPr>
            <w:r>
              <w:rPr>
                <w:rFonts w:ascii="Arial" w:hAnsi="Arial" w:cs="Arial"/>
              </w:rPr>
              <w:t>SIGNED          __________________________________</w:t>
            </w:r>
          </w:p>
          <w:p w14:paraId="5066E82B" w14:textId="77777777" w:rsidR="00370819" w:rsidRDefault="00C379FE">
            <w:pPr>
              <w:snapToGrid w:val="0"/>
              <w:spacing w:line="240" w:lineRule="auto"/>
              <w:jc w:val="both"/>
              <w:rPr>
                <w:rFonts w:ascii="Arial" w:hAnsi="Arial" w:cs="Arial"/>
                <w:b/>
              </w:rPr>
            </w:pPr>
            <w:r>
              <w:rPr>
                <w:rFonts w:ascii="Arial" w:hAnsi="Arial" w:cs="Arial"/>
              </w:rPr>
              <w:t>Men’s Senior’s Section Captain</w:t>
            </w:r>
          </w:p>
        </w:tc>
        <w:tc>
          <w:tcPr>
            <w:tcW w:w="879" w:type="dxa"/>
            <w:shd w:val="clear" w:color="auto" w:fill="auto"/>
          </w:tcPr>
          <w:p w14:paraId="16E58AD9" w14:textId="77777777" w:rsidR="00370819" w:rsidRDefault="00370819">
            <w:pPr>
              <w:snapToGrid w:val="0"/>
              <w:spacing w:after="0" w:line="240" w:lineRule="auto"/>
              <w:rPr>
                <w:rFonts w:ascii="Arial" w:hAnsi="Arial" w:cs="Arial"/>
                <w:b/>
              </w:rPr>
            </w:pPr>
          </w:p>
          <w:p w14:paraId="7F0C5668" w14:textId="77777777" w:rsidR="00370819" w:rsidRDefault="00370819">
            <w:pPr>
              <w:snapToGrid w:val="0"/>
              <w:spacing w:after="0" w:line="240" w:lineRule="auto"/>
              <w:rPr>
                <w:rFonts w:ascii="Arial" w:hAnsi="Arial" w:cs="Arial"/>
                <w:b/>
              </w:rPr>
            </w:pPr>
          </w:p>
        </w:tc>
      </w:tr>
    </w:tbl>
    <w:p w14:paraId="3AD745BD" w14:textId="77777777" w:rsidR="00C379FE" w:rsidRDefault="00C379FE">
      <w:pPr>
        <w:pStyle w:val="BodyText"/>
        <w:jc w:val="both"/>
        <w:rPr>
          <w:rFonts w:ascii="Arial" w:hAnsi="Arial" w:cs="Arial"/>
        </w:rPr>
      </w:pPr>
    </w:p>
    <w:sectPr w:rsidR="00C379FE">
      <w:pgSz w:w="11906" w:h="16838"/>
      <w:pgMar w:top="993" w:right="849" w:bottom="1418" w:left="1259"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iond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3"/>
    <w:multiLevelType w:val="singleLevel"/>
    <w:tmpl w:val="00000003"/>
    <w:name w:val="WW8Num1"/>
    <w:lvl w:ilvl="0">
      <w:start w:val="1"/>
      <w:numFmt w:val="bullet"/>
      <w:lvlText w:val=""/>
      <w:lvlJc w:val="left"/>
      <w:pPr>
        <w:tabs>
          <w:tab w:val="num" w:pos="0"/>
        </w:tabs>
        <w:ind w:left="360" w:hanging="360"/>
      </w:pPr>
      <w:rPr>
        <w:rFonts w:ascii="Symbol" w:hAnsi="Symbol"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2"/>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6"/>
    <w:multiLevelType w:val="singleLevel"/>
    <w:tmpl w:val="00000006"/>
    <w:name w:val="WW8Num3"/>
    <w:lvl w:ilvl="0">
      <w:start w:val="1"/>
      <w:numFmt w:val="bullet"/>
      <w:lvlText w:val=""/>
      <w:lvlJc w:val="left"/>
      <w:pPr>
        <w:tabs>
          <w:tab w:val="num" w:pos="0"/>
        </w:tabs>
        <w:ind w:left="360" w:hanging="360"/>
      </w:pPr>
      <w:rPr>
        <w:rFonts w:ascii="Symbol" w:hAnsi="Symbol" w:cs="Arial"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8"/>
    <w:multiLevelType w:val="singleLevel"/>
    <w:tmpl w:val="00000008"/>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8" w15:restartNumberingAfterBreak="0">
    <w:nsid w:val="00000009"/>
    <w:multiLevelType w:val="singleLevel"/>
    <w:tmpl w:val="00000009"/>
    <w:name w:val="WW8Num12"/>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7"/>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B0B7F50"/>
    <w:multiLevelType w:val="hybridMultilevel"/>
    <w:tmpl w:val="FCB8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0E"/>
    <w:rsid w:val="000D474B"/>
    <w:rsid w:val="00130522"/>
    <w:rsid w:val="001A6E38"/>
    <w:rsid w:val="00200C82"/>
    <w:rsid w:val="002A7390"/>
    <w:rsid w:val="00370819"/>
    <w:rsid w:val="0075730E"/>
    <w:rsid w:val="009B02F0"/>
    <w:rsid w:val="00C3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80908A"/>
  <w15:docId w15:val="{59B09719-0687-4C6D-852B-02C91C31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8Num3z0">
    <w:name w:val="WW8Num3z0"/>
    <w:rPr>
      <w:rFonts w:ascii="Symbol" w:eastAsia="Calibri" w:hAnsi="Symbo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1111">
    <w:name w:val="WW-Default Paragraph Font1111"/>
  </w:style>
  <w:style w:type="character" w:customStyle="1" w:styleId="PlainTextChar">
    <w:name w:val="Plain Text Char"/>
    <w:rPr>
      <w:rFonts w:ascii="Courier New" w:eastAsia="Times New Roman" w:hAnsi="Courier New" w:cs="Times New Roman"/>
      <w:sz w:val="20"/>
      <w:szCs w:val="20"/>
    </w:rPr>
  </w:style>
  <w:style w:type="character" w:customStyle="1" w:styleId="BalloonTextChar">
    <w:name w:val="Balloon Text Char"/>
    <w:rPr>
      <w:rFonts w:ascii="Tahoma" w:hAnsi="Tahoma" w:cs="Tahoma"/>
      <w:sz w:val="16"/>
      <w:szCs w:val="16"/>
    </w:rPr>
  </w:style>
  <w:style w:type="character" w:styleId="IntenseEmphasis">
    <w:name w:val="Intense Emphasis"/>
    <w:qFormat/>
    <w:rPr>
      <w:b/>
      <w:bCs/>
      <w:i/>
      <w:iCs/>
      <w:color w:val="4F81BD"/>
    </w:rPr>
  </w:style>
  <w:style w:type="character" w:customStyle="1" w:styleId="NumberingSymbols">
    <w:name w:val="Numbering Symbols"/>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10z0">
    <w:name w:val="WW8Num10z0"/>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lainText">
    <w:name w:val="Plain Text"/>
    <w:basedOn w:val="Normal"/>
    <w:pPr>
      <w:spacing w:after="0" w:line="240" w:lineRule="auto"/>
    </w:pPr>
    <w:rPr>
      <w:rFonts w:ascii="Courier New" w:eastAsia="Times New Roman" w:hAnsi="Courier New" w:cs="Times New Roman"/>
      <w:sz w:val="20"/>
      <w:szCs w:val="20"/>
    </w:rPr>
  </w:style>
  <w:style w:type="paragraph" w:styleId="BalloonText">
    <w:name w:val="Balloon Text"/>
    <w:basedOn w:val="Normal"/>
    <w:pPr>
      <w:spacing w:after="0" w:line="240" w:lineRule="auto"/>
    </w:pPr>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KNIGHTON HEATH GOLF CLUB</vt:lpstr>
    </vt:vector>
  </TitlesOfParts>
  <Company>Grizli777</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KNIGHTON HEATH GOLF CLUB</dc:title>
  <dc:creator>Ted Coates</dc:creator>
  <cp:lastModifiedBy>Reunert Bauser</cp:lastModifiedBy>
  <cp:revision>2</cp:revision>
  <cp:lastPrinted>2019-09-15T21:00:00Z</cp:lastPrinted>
  <dcterms:created xsi:type="dcterms:W3CDTF">2019-10-21T09:21:00Z</dcterms:created>
  <dcterms:modified xsi:type="dcterms:W3CDTF">2019-10-21T09:21:00Z</dcterms:modified>
</cp:coreProperties>
</file>